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2D" w:rsidRDefault="000771D2">
      <w:pPr>
        <w:pStyle w:val="BodyText"/>
        <w:spacing w:before="66"/>
        <w:ind w:left="6015"/>
      </w:pPr>
      <w:r>
        <w:t>PATVIRTINTA</w:t>
      </w:r>
    </w:p>
    <w:p w:rsidR="00DC6C2D" w:rsidRDefault="00DC6C2D" w:rsidP="00DC6C2D">
      <w:pPr>
        <w:pStyle w:val="BodyText"/>
        <w:ind w:right="989"/>
      </w:pPr>
      <w:r>
        <w:t xml:space="preserve">                                                                                                 </w:t>
      </w:r>
      <w:r w:rsidR="000771D2">
        <w:t>Vil</w:t>
      </w:r>
      <w:r>
        <w:t>niaus lopšelio - darželio „Aušrelė</w:t>
      </w:r>
      <w:r w:rsidR="000771D2">
        <w:t>”</w:t>
      </w:r>
    </w:p>
    <w:p w:rsidR="00DB262D" w:rsidRDefault="00DC6C2D" w:rsidP="00DC6C2D">
      <w:pPr>
        <w:pStyle w:val="BodyText"/>
        <w:ind w:right="989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71D2">
        <w:t>Direktoriaus</w:t>
      </w:r>
      <w:r w:rsidR="000771D2">
        <w:rPr>
          <w:spacing w:val="1"/>
        </w:rPr>
        <w:t xml:space="preserve"> </w:t>
      </w:r>
      <w:r w:rsidR="00922DD4">
        <w:t>2022 m. kovo 1</w:t>
      </w:r>
      <w:r w:rsidR="000771D2">
        <w:t xml:space="preserve"> d.</w:t>
      </w:r>
    </w:p>
    <w:p w:rsidR="00DB262D" w:rsidRDefault="00DC6C2D" w:rsidP="00DC6C2D">
      <w:pPr>
        <w:pStyle w:val="BodyText"/>
        <w:spacing w:before="1"/>
      </w:pPr>
      <w:r>
        <w:t xml:space="preserve">                                                                                                  </w:t>
      </w:r>
      <w:r w:rsidR="000771D2">
        <w:t>įsakymu</w:t>
      </w:r>
      <w:r w:rsidR="000771D2">
        <w:rPr>
          <w:spacing w:val="-3"/>
        </w:rPr>
        <w:t xml:space="preserve"> </w:t>
      </w:r>
      <w:r w:rsidR="00922DD4">
        <w:t>Nr. V-48.1/22</w:t>
      </w:r>
    </w:p>
    <w:p w:rsidR="00DB262D" w:rsidRDefault="00DB262D">
      <w:pPr>
        <w:pStyle w:val="BodyText"/>
        <w:rPr>
          <w:sz w:val="26"/>
        </w:rPr>
      </w:pPr>
    </w:p>
    <w:p w:rsidR="00DB262D" w:rsidRDefault="00DB262D">
      <w:pPr>
        <w:pStyle w:val="BodyText"/>
        <w:rPr>
          <w:sz w:val="26"/>
        </w:rPr>
      </w:pPr>
    </w:p>
    <w:p w:rsidR="00DB262D" w:rsidRDefault="00DB262D">
      <w:pPr>
        <w:pStyle w:val="BodyText"/>
        <w:spacing w:before="7"/>
      </w:pPr>
    </w:p>
    <w:p w:rsidR="00DB262D" w:rsidRDefault="000771D2">
      <w:pPr>
        <w:pStyle w:val="Heading1"/>
        <w:spacing w:line="322" w:lineRule="exact"/>
        <w:ind w:right="809"/>
        <w:jc w:val="center"/>
      </w:pPr>
      <w:r>
        <w:t>VILNIAUS</w:t>
      </w:r>
      <w:r>
        <w:rPr>
          <w:spacing w:val="-4"/>
        </w:rPr>
        <w:t xml:space="preserve"> </w:t>
      </w:r>
      <w:r>
        <w:t>LOPŠELIO</w:t>
      </w:r>
      <w:r w:rsidR="00DC6C2D">
        <w:t xml:space="preserve"> </w:t>
      </w:r>
      <w:r>
        <w:t>-</w:t>
      </w:r>
      <w:r w:rsidR="00DC6C2D">
        <w:t xml:space="preserve"> </w:t>
      </w:r>
      <w:r>
        <w:t>DARŽELIO</w:t>
      </w:r>
      <w:r>
        <w:rPr>
          <w:spacing w:val="-3"/>
        </w:rPr>
        <w:t xml:space="preserve"> </w:t>
      </w:r>
      <w:r w:rsidR="00DC6C2D">
        <w:t>„AUŠREL</w:t>
      </w:r>
      <w:r>
        <w:t>Ė“</w:t>
      </w:r>
    </w:p>
    <w:p w:rsidR="00DB262D" w:rsidRDefault="000771D2">
      <w:pPr>
        <w:ind w:left="803" w:right="817"/>
        <w:jc w:val="center"/>
        <w:rPr>
          <w:b/>
          <w:sz w:val="28"/>
        </w:rPr>
      </w:pPr>
      <w:r>
        <w:rPr>
          <w:b/>
          <w:sz w:val="28"/>
        </w:rPr>
        <w:t>INFORMAVIMO APIE VAIKO LANKYMĄ/NELANKYMĄ TVARKOS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APRAŠAS</w:t>
      </w:r>
    </w:p>
    <w:p w:rsidR="00DB262D" w:rsidRDefault="00DB262D">
      <w:pPr>
        <w:pStyle w:val="BodyText"/>
        <w:rPr>
          <w:b/>
          <w:sz w:val="30"/>
        </w:rPr>
      </w:pPr>
    </w:p>
    <w:p w:rsidR="00DB262D" w:rsidRDefault="00DB262D">
      <w:pPr>
        <w:pStyle w:val="BodyText"/>
        <w:spacing w:before="11"/>
        <w:rPr>
          <w:b/>
          <w:sz w:val="25"/>
        </w:rPr>
      </w:pPr>
    </w:p>
    <w:p w:rsidR="00DB262D" w:rsidRDefault="000771D2">
      <w:pPr>
        <w:pStyle w:val="Heading1"/>
        <w:numPr>
          <w:ilvl w:val="0"/>
          <w:numId w:val="3"/>
        </w:numPr>
        <w:tabs>
          <w:tab w:val="left" w:pos="3548"/>
        </w:tabs>
        <w:ind w:hanging="251"/>
        <w:jc w:val="left"/>
      </w:pPr>
      <w:r>
        <w:t>BENDROSIOS</w:t>
      </w:r>
      <w:r>
        <w:rPr>
          <w:spacing w:val="-3"/>
        </w:rPr>
        <w:t xml:space="preserve"> </w:t>
      </w:r>
      <w:r>
        <w:t>NUOSTATOS</w:t>
      </w:r>
    </w:p>
    <w:p w:rsidR="00675B49" w:rsidRDefault="00675B49" w:rsidP="00675B49">
      <w:pPr>
        <w:pStyle w:val="Heading1"/>
        <w:tabs>
          <w:tab w:val="left" w:pos="3548"/>
        </w:tabs>
        <w:ind w:left="3547"/>
        <w:jc w:val="center"/>
      </w:pPr>
    </w:p>
    <w:p w:rsidR="00DB262D" w:rsidRDefault="000771D2" w:rsidP="00922DD4">
      <w:pPr>
        <w:pStyle w:val="ListParagraph"/>
        <w:numPr>
          <w:ilvl w:val="0"/>
          <w:numId w:val="11"/>
        </w:numPr>
        <w:tabs>
          <w:tab w:val="left" w:pos="1429"/>
          <w:tab w:val="left" w:pos="1430"/>
        </w:tabs>
        <w:spacing w:before="2" w:line="360" w:lineRule="auto"/>
        <w:ind w:right="145"/>
        <w:jc w:val="left"/>
        <w:rPr>
          <w:sz w:val="24"/>
          <w:szCs w:val="24"/>
        </w:rPr>
      </w:pPr>
      <w:r w:rsidRPr="00FB0C72">
        <w:rPr>
          <w:sz w:val="24"/>
        </w:rPr>
        <w:t>Vi</w:t>
      </w:r>
      <w:r w:rsidR="00DC6C2D" w:rsidRPr="00FB0C72">
        <w:rPr>
          <w:sz w:val="24"/>
        </w:rPr>
        <w:t>lniaus lopšelio–darželio „Aušrel</w:t>
      </w:r>
      <w:r w:rsidRPr="00FB0C72">
        <w:rPr>
          <w:sz w:val="24"/>
        </w:rPr>
        <w:t>ė“ informavimo apie vaiko lankymą /nelankymą tvarkos</w:t>
      </w:r>
      <w:r w:rsidRPr="00FB0C72">
        <w:rPr>
          <w:spacing w:val="1"/>
          <w:sz w:val="24"/>
        </w:rPr>
        <w:t xml:space="preserve"> </w:t>
      </w:r>
      <w:r w:rsidRPr="00FB0C72">
        <w:rPr>
          <w:sz w:val="24"/>
        </w:rPr>
        <w:t>aprašas (toliau Tvarka) parengtas vadovaujantis Vilniaus miesto savivaldybės Tarybos sprendimu „Dėl</w:t>
      </w:r>
      <w:r w:rsidRPr="00FB0C72">
        <w:rPr>
          <w:spacing w:val="1"/>
          <w:sz w:val="24"/>
        </w:rPr>
        <w:t xml:space="preserve"> </w:t>
      </w:r>
      <w:r w:rsidRPr="00FB0C72">
        <w:rPr>
          <w:sz w:val="24"/>
        </w:rPr>
        <w:t>mokesčio už vaiko išlaikymą Vilniaus miesto savivaldybės mokyklose, įgyvendinančiose ikimokyklinio</w:t>
      </w:r>
      <w:r w:rsidRPr="00FB0C72">
        <w:rPr>
          <w:spacing w:val="1"/>
          <w:sz w:val="24"/>
        </w:rPr>
        <w:t xml:space="preserve"> </w:t>
      </w:r>
      <w:r w:rsidRPr="00FB0C72">
        <w:rPr>
          <w:sz w:val="24"/>
        </w:rPr>
        <w:t>ir priešmokyklinio ugdymo programas, nustatymo tvarkos aprašu ir vienos dienos vaiko maitinimo</w:t>
      </w:r>
      <w:r w:rsidRPr="00FB0C72">
        <w:rPr>
          <w:spacing w:val="1"/>
          <w:sz w:val="24"/>
        </w:rPr>
        <w:t xml:space="preserve"> </w:t>
      </w:r>
      <w:r w:rsidRPr="00FB0C72">
        <w:rPr>
          <w:sz w:val="24"/>
        </w:rPr>
        <w:t>normos nustatymu“ (2019 m. gruodžio 4 d. Nr. 1-305, suvestine redakcija nuo 2020-02-18) ir Vaikų</w:t>
      </w:r>
      <w:r w:rsidRPr="00FB0C72">
        <w:rPr>
          <w:spacing w:val="1"/>
          <w:sz w:val="24"/>
        </w:rPr>
        <w:t xml:space="preserve"> </w:t>
      </w:r>
      <w:r w:rsidRPr="00FB0C72">
        <w:rPr>
          <w:sz w:val="24"/>
        </w:rPr>
        <w:t>priėmimo į ikimokyklinio ir priešmokyklinio ugdymo grupes tvarka (2019-12-04 Tarybos sprendimas</w:t>
      </w:r>
      <w:r w:rsidRPr="00FB0C72">
        <w:rPr>
          <w:spacing w:val="1"/>
          <w:sz w:val="24"/>
        </w:rPr>
        <w:t xml:space="preserve"> </w:t>
      </w:r>
      <w:r w:rsidR="00FB0C72" w:rsidRPr="00FB0C72">
        <w:rPr>
          <w:sz w:val="24"/>
        </w:rPr>
        <w:t xml:space="preserve">Nr.1-303), 2021metų gruodžio 15d. spendimo  Nr. 1-1247 </w:t>
      </w:r>
      <w:r w:rsidR="00FB0C72" w:rsidRPr="00FB0C72">
        <w:rPr>
          <w:sz w:val="24"/>
          <w:szCs w:val="24"/>
        </w:rPr>
        <w:t xml:space="preserve">Dėl Tarybos 2019-12-04 sprendimo Nr. 1-305 "Dėl Mokesčio už vaiko išlaikymą Vilniaus miesto savivaldybės mokyklose, įgyvendinančiose ikimokyklinio ir priešmokyklinio ugdymo programas, nustatymo tvarkos aprašo tvirtinimo ir vienos dienos vaiko maitinimo normos nustatymo pakeitimo". </w:t>
      </w:r>
    </w:p>
    <w:p w:rsidR="00675B49" w:rsidRPr="00675B49" w:rsidRDefault="00675B49" w:rsidP="00675B49">
      <w:pPr>
        <w:tabs>
          <w:tab w:val="left" w:pos="1429"/>
          <w:tab w:val="left" w:pos="1430"/>
        </w:tabs>
        <w:spacing w:before="2" w:line="360" w:lineRule="auto"/>
        <w:ind w:left="-1022" w:right="145"/>
        <w:jc w:val="both"/>
        <w:rPr>
          <w:sz w:val="24"/>
          <w:szCs w:val="24"/>
        </w:rPr>
      </w:pPr>
    </w:p>
    <w:p w:rsidR="00DB262D" w:rsidRDefault="000771D2">
      <w:pPr>
        <w:pStyle w:val="Heading1"/>
        <w:numPr>
          <w:ilvl w:val="0"/>
          <w:numId w:val="3"/>
        </w:numPr>
        <w:tabs>
          <w:tab w:val="left" w:pos="1390"/>
        </w:tabs>
        <w:ind w:left="1389" w:hanging="361"/>
        <w:jc w:val="left"/>
      </w:pPr>
      <w:r>
        <w:t>INFORMAVIMO</w:t>
      </w:r>
      <w:r>
        <w:rPr>
          <w:spacing w:val="-5"/>
        </w:rPr>
        <w:t xml:space="preserve"> </w:t>
      </w:r>
      <w:r>
        <w:t>APIE</w:t>
      </w:r>
      <w:r>
        <w:rPr>
          <w:spacing w:val="-5"/>
        </w:rPr>
        <w:t xml:space="preserve"> </w:t>
      </w:r>
      <w:r>
        <w:t>VAIKO</w:t>
      </w:r>
      <w:r>
        <w:rPr>
          <w:spacing w:val="-5"/>
        </w:rPr>
        <w:t xml:space="preserve"> </w:t>
      </w:r>
      <w:r>
        <w:t>LANKYMĄ/NELANKYMĄ</w:t>
      </w:r>
      <w:r>
        <w:rPr>
          <w:spacing w:val="-6"/>
        </w:rPr>
        <w:t xml:space="preserve"> </w:t>
      </w:r>
      <w:r>
        <w:t>TVARKA</w:t>
      </w:r>
    </w:p>
    <w:p w:rsidR="00675B49" w:rsidRDefault="00675B49" w:rsidP="00675B49">
      <w:pPr>
        <w:pStyle w:val="Heading1"/>
        <w:tabs>
          <w:tab w:val="left" w:pos="1390"/>
        </w:tabs>
        <w:ind w:left="1389"/>
        <w:jc w:val="center"/>
      </w:pPr>
    </w:p>
    <w:p w:rsidR="00DB262D" w:rsidRDefault="000771D2">
      <w:pPr>
        <w:pStyle w:val="ListParagraph"/>
        <w:numPr>
          <w:ilvl w:val="1"/>
          <w:numId w:val="2"/>
        </w:numPr>
        <w:tabs>
          <w:tab w:val="left" w:pos="701"/>
        </w:tabs>
        <w:spacing w:before="159" w:line="360" w:lineRule="auto"/>
        <w:ind w:right="142" w:firstLine="0"/>
        <w:jc w:val="both"/>
        <w:rPr>
          <w:sz w:val="24"/>
        </w:rPr>
      </w:pPr>
      <w:r>
        <w:rPr>
          <w:sz w:val="24"/>
        </w:rPr>
        <w:t>Už vaiko išlaikymą įstaigoje tėvai (globėjai) moka Vilniaus miesto savivaldybės tarybos nustatyto</w:t>
      </w:r>
      <w:r>
        <w:rPr>
          <w:spacing w:val="1"/>
          <w:sz w:val="24"/>
        </w:rPr>
        <w:t xml:space="preserve"> </w:t>
      </w:r>
      <w:r>
        <w:rPr>
          <w:sz w:val="24"/>
        </w:rPr>
        <w:t>dydžio mokestį, kurį sudaro vaiko dienos maitinimo normos mokestis ir mokestis vaiko ugdymo ir</w:t>
      </w:r>
      <w:r>
        <w:rPr>
          <w:spacing w:val="1"/>
          <w:sz w:val="24"/>
        </w:rPr>
        <w:t xml:space="preserve"> </w:t>
      </w:r>
      <w:r>
        <w:rPr>
          <w:sz w:val="24"/>
        </w:rPr>
        <w:t>kitoms reikmėms. Tėvai(globėjai) moka vaiko dienos maitinimo normos mokestį už kiekvieną lankytą,</w:t>
      </w:r>
      <w:r>
        <w:rPr>
          <w:spacing w:val="1"/>
          <w:sz w:val="24"/>
        </w:rPr>
        <w:t xml:space="preserve"> </w:t>
      </w:r>
      <w:r>
        <w:rPr>
          <w:sz w:val="24"/>
        </w:rPr>
        <w:t>nelankytą</w:t>
      </w:r>
      <w:r>
        <w:rPr>
          <w:spacing w:val="-2"/>
          <w:sz w:val="24"/>
        </w:rPr>
        <w:t xml:space="preserve"> </w:t>
      </w:r>
      <w:r>
        <w:rPr>
          <w:sz w:val="24"/>
        </w:rPr>
        <w:t>ir nepateisintą dieną.</w:t>
      </w:r>
    </w:p>
    <w:p w:rsidR="00DC6C2D" w:rsidRDefault="000771D2">
      <w:pPr>
        <w:pStyle w:val="ListParagraph"/>
        <w:numPr>
          <w:ilvl w:val="1"/>
          <w:numId w:val="2"/>
        </w:numPr>
        <w:tabs>
          <w:tab w:val="left" w:pos="418"/>
        </w:tabs>
        <w:spacing w:before="1" w:line="360" w:lineRule="auto"/>
        <w:ind w:right="141" w:hanging="142"/>
        <w:jc w:val="both"/>
        <w:rPr>
          <w:sz w:val="24"/>
        </w:rPr>
      </w:pPr>
      <w:r>
        <w:rPr>
          <w:sz w:val="24"/>
        </w:rPr>
        <w:t>Pateisinamos vaiko neatvykimo į įst</w:t>
      </w:r>
      <w:r w:rsidR="00DC6C2D">
        <w:rPr>
          <w:sz w:val="24"/>
        </w:rPr>
        <w:t>aigą priežastys gali būti šios:</w:t>
      </w:r>
    </w:p>
    <w:p w:rsidR="00DC6C2D" w:rsidRDefault="000771D2" w:rsidP="00DC6C2D">
      <w:pPr>
        <w:pStyle w:val="ListParagraph"/>
        <w:numPr>
          <w:ilvl w:val="1"/>
          <w:numId w:val="4"/>
        </w:numPr>
        <w:tabs>
          <w:tab w:val="left" w:pos="418"/>
        </w:tabs>
        <w:spacing w:before="1" w:line="360" w:lineRule="auto"/>
        <w:ind w:right="141"/>
        <w:jc w:val="left"/>
        <w:rPr>
          <w:sz w:val="24"/>
        </w:rPr>
      </w:pPr>
      <w:r>
        <w:rPr>
          <w:sz w:val="24"/>
        </w:rPr>
        <w:t>liga (</w:t>
      </w:r>
      <w:r w:rsidRPr="00DC6C2D">
        <w:rPr>
          <w:b/>
          <w:sz w:val="24"/>
        </w:rPr>
        <w:t>L</w:t>
      </w:r>
      <w:r>
        <w:rPr>
          <w:sz w:val="24"/>
        </w:rPr>
        <w:t>), tėvų (globėjų) darbas pagal</w:t>
      </w:r>
      <w:r>
        <w:rPr>
          <w:spacing w:val="1"/>
          <w:sz w:val="24"/>
        </w:rPr>
        <w:t xml:space="preserve"> </w:t>
      </w:r>
      <w:r>
        <w:rPr>
          <w:sz w:val="24"/>
        </w:rPr>
        <w:t>kintantį darbo grafiką, dirbant nuotoliniu būdu, pateikus iš darbovietės pažymą bei darbo grafikus,</w:t>
      </w:r>
      <w:r>
        <w:rPr>
          <w:spacing w:val="1"/>
          <w:sz w:val="24"/>
        </w:rPr>
        <w:t xml:space="preserve"> </w:t>
      </w:r>
      <w:r>
        <w:rPr>
          <w:sz w:val="24"/>
        </w:rPr>
        <w:t>kuriuose būtų nurodytas ne darbo dienų skaičius,</w:t>
      </w:r>
    </w:p>
    <w:p w:rsidR="00DC6C2D" w:rsidRDefault="000771D2" w:rsidP="00DC6C2D">
      <w:pPr>
        <w:pStyle w:val="ListParagraph"/>
        <w:numPr>
          <w:ilvl w:val="1"/>
          <w:numId w:val="4"/>
        </w:numPr>
        <w:tabs>
          <w:tab w:val="left" w:pos="418"/>
        </w:tabs>
        <w:spacing w:before="1" w:line="360" w:lineRule="auto"/>
        <w:ind w:right="141"/>
        <w:jc w:val="left"/>
        <w:rPr>
          <w:sz w:val="24"/>
        </w:rPr>
      </w:pPr>
      <w:r>
        <w:rPr>
          <w:sz w:val="24"/>
        </w:rPr>
        <w:t xml:space="preserve"> užsiimančių individualia veikla – verslo liudijimą ar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individualios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pažymą,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kiekvieno</w:t>
      </w:r>
      <w:r>
        <w:rPr>
          <w:spacing w:val="1"/>
          <w:sz w:val="24"/>
        </w:rPr>
        <w:t xml:space="preserve"> </w:t>
      </w:r>
      <w:r>
        <w:rPr>
          <w:sz w:val="24"/>
        </w:rPr>
        <w:t>mėnesio</w:t>
      </w:r>
      <w:r>
        <w:rPr>
          <w:spacing w:val="1"/>
          <w:sz w:val="24"/>
        </w:rPr>
        <w:t xml:space="preserve"> </w:t>
      </w:r>
      <w:r>
        <w:rPr>
          <w:sz w:val="24"/>
        </w:rPr>
        <w:t>paskutinės</w:t>
      </w:r>
      <w:r>
        <w:rPr>
          <w:spacing w:val="1"/>
          <w:sz w:val="24"/>
        </w:rPr>
        <w:t xml:space="preserve"> </w:t>
      </w:r>
      <w:r>
        <w:rPr>
          <w:sz w:val="24"/>
        </w:rPr>
        <w:t>dienos;</w:t>
      </w: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>(</w:t>
      </w:r>
      <w:r w:rsidR="00922DD4">
        <w:rPr>
          <w:b/>
          <w:sz w:val="24"/>
        </w:rPr>
        <w:t>P</w:t>
      </w:r>
      <w:r w:rsidRPr="00DC6C2D">
        <w:rPr>
          <w:sz w:val="24"/>
        </w:rPr>
        <w:t>)</w:t>
      </w:r>
    </w:p>
    <w:p w:rsidR="00DC6C2D" w:rsidRDefault="000771D2" w:rsidP="00DC6C2D">
      <w:pPr>
        <w:pStyle w:val="ListParagraph"/>
        <w:numPr>
          <w:ilvl w:val="1"/>
          <w:numId w:val="4"/>
        </w:numPr>
        <w:tabs>
          <w:tab w:val="left" w:pos="418"/>
        </w:tabs>
        <w:spacing w:before="1" w:line="360" w:lineRule="auto"/>
        <w:ind w:right="141"/>
        <w:jc w:val="left"/>
        <w:rPr>
          <w:sz w:val="24"/>
        </w:rPr>
      </w:pPr>
      <w:r w:rsidRPr="00DC6C2D">
        <w:rPr>
          <w:spacing w:val="1"/>
          <w:sz w:val="24"/>
        </w:rPr>
        <w:t xml:space="preserve"> </w:t>
      </w:r>
      <w:r w:rsidRPr="00DC6C2D">
        <w:rPr>
          <w:sz w:val="23"/>
        </w:rPr>
        <w:t>tėvai,</w:t>
      </w:r>
      <w:r w:rsidRPr="00DC6C2D">
        <w:rPr>
          <w:spacing w:val="1"/>
          <w:sz w:val="23"/>
        </w:rPr>
        <w:t xml:space="preserve"> </w:t>
      </w:r>
      <w:r w:rsidRPr="00DC6C2D">
        <w:rPr>
          <w:sz w:val="23"/>
        </w:rPr>
        <w:t>auginantys</w:t>
      </w:r>
      <w:r w:rsidRPr="00DC6C2D">
        <w:rPr>
          <w:spacing w:val="57"/>
          <w:sz w:val="23"/>
        </w:rPr>
        <w:t xml:space="preserve"> </w:t>
      </w:r>
      <w:r w:rsidRPr="00DC6C2D">
        <w:rPr>
          <w:sz w:val="23"/>
        </w:rPr>
        <w:t>2</w:t>
      </w:r>
      <w:r w:rsidRPr="00DC6C2D">
        <w:rPr>
          <w:spacing w:val="58"/>
          <w:sz w:val="23"/>
        </w:rPr>
        <w:t xml:space="preserve"> </w:t>
      </w:r>
      <w:r w:rsidRPr="00DC6C2D">
        <w:rPr>
          <w:sz w:val="23"/>
        </w:rPr>
        <w:t>ir</w:t>
      </w:r>
      <w:r w:rsidRPr="00DC6C2D">
        <w:rPr>
          <w:spacing w:val="1"/>
          <w:sz w:val="23"/>
        </w:rPr>
        <w:t xml:space="preserve"> </w:t>
      </w:r>
      <w:r w:rsidRPr="00DC6C2D">
        <w:rPr>
          <w:sz w:val="23"/>
        </w:rPr>
        <w:t xml:space="preserve">daugiau vaikų iki 12 metų ar vieną neįgalų vaiką iki 18 metų, </w:t>
      </w:r>
      <w:r w:rsidRPr="00DC6C2D">
        <w:rPr>
          <w:sz w:val="24"/>
        </w:rPr>
        <w:t>auginantiems tris ir daugiau vaikų iki</w:t>
      </w: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>dvylikos metų</w:t>
      </w: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>(</w:t>
      </w:r>
      <w:r w:rsidR="00922DD4">
        <w:rPr>
          <w:b/>
          <w:sz w:val="24"/>
        </w:rPr>
        <w:t>P</w:t>
      </w:r>
      <w:r w:rsidRPr="00DC6C2D">
        <w:rPr>
          <w:sz w:val="24"/>
        </w:rPr>
        <w:t>),</w:t>
      </w:r>
    </w:p>
    <w:p w:rsidR="00DC6C2D" w:rsidRDefault="000771D2" w:rsidP="00DC6C2D">
      <w:pPr>
        <w:pStyle w:val="ListParagraph"/>
        <w:numPr>
          <w:ilvl w:val="1"/>
          <w:numId w:val="4"/>
        </w:numPr>
        <w:tabs>
          <w:tab w:val="left" w:pos="418"/>
        </w:tabs>
        <w:spacing w:before="1" w:line="360" w:lineRule="auto"/>
        <w:ind w:right="141"/>
        <w:jc w:val="left"/>
        <w:rPr>
          <w:sz w:val="24"/>
        </w:rPr>
      </w:pPr>
      <w:r w:rsidRPr="00DC6C2D">
        <w:rPr>
          <w:sz w:val="24"/>
        </w:rPr>
        <w:t xml:space="preserve"> kataklizmai, nelaimių šeimoje (artimųjų mirtis ir pan.) ne ilgiau kaip 3 dienas (</w:t>
      </w:r>
      <w:r w:rsidR="00922DD4">
        <w:rPr>
          <w:b/>
          <w:sz w:val="24"/>
        </w:rPr>
        <w:t>P</w:t>
      </w:r>
      <w:r w:rsidRPr="00DC6C2D">
        <w:rPr>
          <w:sz w:val="24"/>
        </w:rPr>
        <w:t>),</w:t>
      </w: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 xml:space="preserve">įstaigos </w:t>
      </w:r>
      <w:r w:rsidRPr="00DC6C2D">
        <w:rPr>
          <w:sz w:val="24"/>
        </w:rPr>
        <w:lastRenderedPageBreak/>
        <w:t xml:space="preserve">uždarymo remontui, avariniams darbams, kilus epidemijai ir dėl kitų </w:t>
      </w:r>
      <w:r w:rsidRPr="00DC6C2D">
        <w:rPr>
          <w:i/>
          <w:sz w:val="24"/>
        </w:rPr>
        <w:t xml:space="preserve">force majeure </w:t>
      </w:r>
      <w:r w:rsidRPr="00DC6C2D">
        <w:rPr>
          <w:sz w:val="24"/>
        </w:rPr>
        <w:t>atvejų (</w:t>
      </w:r>
      <w:r w:rsidR="00922DD4">
        <w:rPr>
          <w:b/>
          <w:sz w:val="24"/>
        </w:rPr>
        <w:t>E</w:t>
      </w:r>
      <w:r w:rsidRPr="00DC6C2D">
        <w:rPr>
          <w:sz w:val="24"/>
        </w:rPr>
        <w:t>),</w:t>
      </w:r>
    </w:p>
    <w:p w:rsidR="00DC6C2D" w:rsidRPr="00DC6C2D" w:rsidRDefault="000771D2" w:rsidP="00DC6C2D">
      <w:pPr>
        <w:pStyle w:val="ListParagraph"/>
        <w:numPr>
          <w:ilvl w:val="1"/>
          <w:numId w:val="4"/>
        </w:numPr>
        <w:tabs>
          <w:tab w:val="left" w:pos="418"/>
        </w:tabs>
        <w:spacing w:before="1" w:line="360" w:lineRule="auto"/>
        <w:ind w:right="141"/>
        <w:jc w:val="left"/>
        <w:rPr>
          <w:sz w:val="24"/>
        </w:rPr>
      </w:pP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>vaikas</w:t>
      </w: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>išvykęs</w:t>
      </w: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>(</w:t>
      </w:r>
      <w:r w:rsidRPr="00DC6C2D">
        <w:rPr>
          <w:b/>
          <w:sz w:val="24"/>
        </w:rPr>
        <w:t>I</w:t>
      </w:r>
      <w:r w:rsidRPr="00DC6C2D">
        <w:rPr>
          <w:sz w:val="24"/>
        </w:rPr>
        <w:t>),</w:t>
      </w:r>
      <w:r w:rsidRPr="00DC6C2D">
        <w:rPr>
          <w:spacing w:val="1"/>
          <w:sz w:val="24"/>
        </w:rPr>
        <w:t xml:space="preserve"> </w:t>
      </w:r>
    </w:p>
    <w:p w:rsidR="00DC6C2D" w:rsidRDefault="000771D2" w:rsidP="00DC6C2D">
      <w:pPr>
        <w:pStyle w:val="ListParagraph"/>
        <w:numPr>
          <w:ilvl w:val="1"/>
          <w:numId w:val="4"/>
        </w:numPr>
        <w:tabs>
          <w:tab w:val="left" w:pos="418"/>
        </w:tabs>
        <w:spacing w:before="1" w:line="360" w:lineRule="auto"/>
        <w:ind w:right="141"/>
        <w:jc w:val="left"/>
        <w:rPr>
          <w:sz w:val="24"/>
        </w:rPr>
      </w:pPr>
      <w:r w:rsidRPr="00DC6C2D">
        <w:rPr>
          <w:sz w:val="24"/>
        </w:rPr>
        <w:t>vaikas</w:t>
      </w: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>dar</w:t>
      </w: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>neatvykęs</w:t>
      </w:r>
      <w:r w:rsidRPr="00DC6C2D">
        <w:rPr>
          <w:spacing w:val="1"/>
          <w:sz w:val="24"/>
        </w:rPr>
        <w:t xml:space="preserve"> </w:t>
      </w:r>
      <w:r w:rsidRPr="00DC6C2D">
        <w:rPr>
          <w:sz w:val="24"/>
        </w:rPr>
        <w:t>(</w:t>
      </w:r>
      <w:r w:rsidRPr="00DC6C2D">
        <w:rPr>
          <w:b/>
          <w:sz w:val="24"/>
        </w:rPr>
        <w:t>D</w:t>
      </w:r>
      <w:r w:rsidRPr="00DC6C2D">
        <w:rPr>
          <w:sz w:val="24"/>
        </w:rPr>
        <w:t>),</w:t>
      </w:r>
    </w:p>
    <w:p w:rsidR="00DC6C2D" w:rsidRDefault="00DC6C2D" w:rsidP="00DC6C2D">
      <w:pPr>
        <w:pStyle w:val="BodyText"/>
        <w:spacing w:before="68" w:line="360" w:lineRule="auto"/>
        <w:ind w:right="145"/>
        <w:jc w:val="both"/>
      </w:pPr>
      <w:r>
        <w:rPr>
          <w:spacing w:val="1"/>
        </w:rPr>
        <w:t xml:space="preserve">    </w:t>
      </w:r>
      <w:r w:rsidR="000771D2" w:rsidRPr="00DC6C2D">
        <w:rPr>
          <w:spacing w:val="1"/>
        </w:rPr>
        <w:t xml:space="preserve"> </w:t>
      </w:r>
      <w:r>
        <w:rPr>
          <w:spacing w:val="1"/>
        </w:rPr>
        <w:t xml:space="preserve">2.7 </w:t>
      </w:r>
      <w:r w:rsidR="000771D2" w:rsidRPr="00DC6C2D">
        <w:t>kasmetinės</w:t>
      </w:r>
      <w:r w:rsidR="000771D2" w:rsidRPr="00DC6C2D">
        <w:rPr>
          <w:spacing w:val="1"/>
        </w:rPr>
        <w:t xml:space="preserve"> </w:t>
      </w:r>
      <w:r w:rsidR="000771D2" w:rsidRPr="00DC6C2D">
        <w:t>ar</w:t>
      </w:r>
      <w:r w:rsidR="000771D2" w:rsidRPr="00DC6C2D">
        <w:rPr>
          <w:spacing w:val="1"/>
        </w:rPr>
        <w:t xml:space="preserve"> </w:t>
      </w:r>
      <w:r w:rsidR="000771D2" w:rsidRPr="00DC6C2D">
        <w:t>nemokamos</w:t>
      </w:r>
      <w:r w:rsidR="000771D2" w:rsidRPr="00DC6C2D">
        <w:rPr>
          <w:spacing w:val="1"/>
        </w:rPr>
        <w:t xml:space="preserve"> </w:t>
      </w:r>
      <w:r w:rsidR="000771D2" w:rsidRPr="00DC6C2D">
        <w:t>tėvų</w:t>
      </w:r>
      <w:r w:rsidR="000771D2" w:rsidRPr="00DC6C2D">
        <w:rPr>
          <w:spacing w:val="1"/>
        </w:rPr>
        <w:t xml:space="preserve"> </w:t>
      </w:r>
      <w:r w:rsidR="000771D2" w:rsidRPr="00DC6C2D">
        <w:t>atostogos</w:t>
      </w:r>
      <w:r w:rsidR="000771D2" w:rsidRPr="00DC6C2D">
        <w:rPr>
          <w:spacing w:val="1"/>
        </w:rPr>
        <w:t xml:space="preserve"> </w:t>
      </w:r>
      <w:r w:rsidR="000771D2" w:rsidRPr="00DC6C2D">
        <w:t>pateikus</w:t>
      </w:r>
      <w:r w:rsidR="000771D2" w:rsidRPr="00DC6C2D">
        <w:rPr>
          <w:spacing w:val="1"/>
        </w:rPr>
        <w:t xml:space="preserve"> </w:t>
      </w:r>
      <w:r w:rsidR="000771D2" w:rsidRPr="00DC6C2D">
        <w:t>dokumentą iš darbovietės (</w:t>
      </w:r>
      <w:r w:rsidR="00922DD4">
        <w:rPr>
          <w:b/>
        </w:rPr>
        <w:t>P</w:t>
      </w:r>
      <w:r w:rsidR="000771D2" w:rsidRPr="00DC6C2D">
        <w:t>), mokinių atostogų (jeigu ikimokyklinio ir (ar) priešmokyklinio ugdymo</w:t>
      </w:r>
      <w:r w:rsidR="000771D2" w:rsidRPr="00DC6C2D">
        <w:rPr>
          <w:spacing w:val="1"/>
        </w:rPr>
        <w:t xml:space="preserve"> </w:t>
      </w:r>
      <w:r w:rsidR="000771D2" w:rsidRPr="00DC6C2D">
        <w:t>įstaigą</w:t>
      </w:r>
      <w:r w:rsidR="000771D2" w:rsidRPr="00DC6C2D">
        <w:rPr>
          <w:spacing w:val="5"/>
        </w:rPr>
        <w:t xml:space="preserve"> </w:t>
      </w:r>
      <w:r w:rsidR="000771D2" w:rsidRPr="00DC6C2D">
        <w:t>lankantis</w:t>
      </w:r>
      <w:r w:rsidR="000771D2" w:rsidRPr="00DC6C2D">
        <w:rPr>
          <w:spacing w:val="6"/>
        </w:rPr>
        <w:t xml:space="preserve"> </w:t>
      </w:r>
      <w:r w:rsidR="000771D2" w:rsidRPr="00DC6C2D">
        <w:t>vaikas</w:t>
      </w:r>
      <w:r w:rsidR="000771D2" w:rsidRPr="00DC6C2D">
        <w:rPr>
          <w:spacing w:val="7"/>
        </w:rPr>
        <w:t xml:space="preserve"> </w:t>
      </w:r>
      <w:r w:rsidR="000771D2" w:rsidRPr="00DC6C2D">
        <w:t>turi</w:t>
      </w:r>
      <w:r w:rsidR="000771D2" w:rsidRPr="00DC6C2D">
        <w:rPr>
          <w:spacing w:val="6"/>
        </w:rPr>
        <w:t xml:space="preserve"> </w:t>
      </w:r>
      <w:r w:rsidR="000771D2" w:rsidRPr="00DC6C2D">
        <w:t>brolių</w:t>
      </w:r>
      <w:r w:rsidR="000771D2" w:rsidRPr="00DC6C2D">
        <w:rPr>
          <w:spacing w:val="5"/>
        </w:rPr>
        <w:t xml:space="preserve"> </w:t>
      </w:r>
      <w:r w:rsidR="000771D2" w:rsidRPr="00DC6C2D">
        <w:t>ar</w:t>
      </w:r>
      <w:r w:rsidR="000771D2" w:rsidRPr="00DC6C2D">
        <w:rPr>
          <w:spacing w:val="5"/>
        </w:rPr>
        <w:t xml:space="preserve"> </w:t>
      </w:r>
      <w:r w:rsidR="000771D2" w:rsidRPr="00DC6C2D">
        <w:t>seserų,</w:t>
      </w:r>
      <w:r w:rsidR="000771D2" w:rsidRPr="00DC6C2D">
        <w:rPr>
          <w:spacing w:val="5"/>
        </w:rPr>
        <w:t xml:space="preserve"> </w:t>
      </w:r>
      <w:r w:rsidR="000771D2" w:rsidRPr="00DC6C2D">
        <w:t>kurie</w:t>
      </w:r>
      <w:r w:rsidR="000771D2" w:rsidRPr="00DC6C2D">
        <w:rPr>
          <w:spacing w:val="4"/>
        </w:rPr>
        <w:t xml:space="preserve"> </w:t>
      </w:r>
      <w:r w:rsidR="000771D2" w:rsidRPr="00DC6C2D">
        <w:t>mokosi</w:t>
      </w:r>
      <w:r w:rsidR="000771D2" w:rsidRPr="00DC6C2D">
        <w:rPr>
          <w:spacing w:val="6"/>
        </w:rPr>
        <w:t xml:space="preserve"> </w:t>
      </w:r>
      <w:r w:rsidR="000771D2" w:rsidRPr="00DC6C2D">
        <w:t>bendrojo</w:t>
      </w:r>
      <w:r w:rsidR="000771D2" w:rsidRPr="00DC6C2D">
        <w:rPr>
          <w:spacing w:val="5"/>
        </w:rPr>
        <w:t xml:space="preserve"> </w:t>
      </w:r>
      <w:r w:rsidR="000771D2" w:rsidRPr="00DC6C2D">
        <w:t>ugdymo</w:t>
      </w:r>
      <w:r w:rsidR="000771D2" w:rsidRPr="00DC6C2D">
        <w:rPr>
          <w:spacing w:val="6"/>
        </w:rPr>
        <w:t xml:space="preserve"> </w:t>
      </w:r>
      <w:r w:rsidR="000771D2" w:rsidRPr="00DC6C2D">
        <w:t>mokykloje),</w:t>
      </w:r>
      <w:r w:rsidR="000771D2" w:rsidRPr="00DC6C2D">
        <w:rPr>
          <w:spacing w:val="5"/>
        </w:rPr>
        <w:t xml:space="preserve"> </w:t>
      </w:r>
      <w:r>
        <w:t>tėvams pateikus prašymą (</w:t>
      </w:r>
      <w:r w:rsidR="00922DD4">
        <w:rPr>
          <w:b/>
        </w:rPr>
        <w:t>P</w:t>
      </w:r>
      <w:r>
        <w:t>), vasaros metu (birželio-rugpjūčio mėn.) tėvams (globėjams) pateikus prašymą</w:t>
      </w:r>
      <w:r>
        <w:rPr>
          <w:spacing w:val="1"/>
        </w:rPr>
        <w:t xml:space="preserve"> </w:t>
      </w:r>
      <w:r>
        <w:t>įstaigos nustatyta tvarka (</w:t>
      </w:r>
      <w:r w:rsidR="00922DD4">
        <w:rPr>
          <w:b/>
        </w:rPr>
        <w:t>P</w:t>
      </w:r>
      <w:r>
        <w:t>), dėl kitų priežasčių, jeigu vaikas nelanko įstaigos tris ir daugiau dienų,</w:t>
      </w:r>
      <w:r>
        <w:rPr>
          <w:spacing w:val="1"/>
        </w:rPr>
        <w:t xml:space="preserve"> </w:t>
      </w:r>
      <w:r>
        <w:t>tėvams</w:t>
      </w:r>
      <w:r>
        <w:rPr>
          <w:spacing w:val="-1"/>
        </w:rPr>
        <w:t xml:space="preserve"> </w:t>
      </w:r>
      <w:r>
        <w:t>(globėjams) pateikus prašymą</w:t>
      </w:r>
      <w:r>
        <w:rPr>
          <w:spacing w:val="-1"/>
        </w:rPr>
        <w:t xml:space="preserve"> </w:t>
      </w:r>
      <w:r>
        <w:t>įstaigos nustatyta tvarka.</w:t>
      </w:r>
    </w:p>
    <w:p w:rsidR="00E8392C" w:rsidRDefault="00E8392C" w:rsidP="00E8392C">
      <w:pPr>
        <w:pStyle w:val="BodyText"/>
        <w:spacing w:before="68" w:line="360" w:lineRule="auto"/>
        <w:ind w:right="145"/>
        <w:jc w:val="both"/>
      </w:pPr>
      <w:r>
        <w:t>pateikus prašymą (</w:t>
      </w:r>
      <w:r w:rsidR="00922DD4">
        <w:rPr>
          <w:b/>
        </w:rPr>
        <w:t>P</w:t>
      </w:r>
      <w:r>
        <w:t>), vasaros metu (birželio-rugpjūčio mėn.) tėvams (globėjams) pateikus prašymą</w:t>
      </w:r>
      <w:r>
        <w:rPr>
          <w:spacing w:val="1"/>
        </w:rPr>
        <w:t xml:space="preserve"> </w:t>
      </w:r>
      <w:r>
        <w:t>įstaigos nustatyta tvarka (</w:t>
      </w:r>
      <w:r w:rsidR="00922DD4">
        <w:rPr>
          <w:b/>
        </w:rPr>
        <w:t>P</w:t>
      </w:r>
      <w:r>
        <w:t>), dėl kitų priežasčių, jeigu vaikas nelanko įstaigos tris ir daugiau dienų,</w:t>
      </w:r>
      <w:r>
        <w:rPr>
          <w:spacing w:val="1"/>
        </w:rPr>
        <w:t xml:space="preserve"> </w:t>
      </w:r>
      <w:r>
        <w:t>tėvams</w:t>
      </w:r>
      <w:r>
        <w:rPr>
          <w:spacing w:val="-1"/>
        </w:rPr>
        <w:t xml:space="preserve"> </w:t>
      </w:r>
      <w:r>
        <w:t>(globėjams) pateikus prašymą</w:t>
      </w:r>
      <w:r>
        <w:rPr>
          <w:spacing w:val="-1"/>
        </w:rPr>
        <w:t xml:space="preserve"> </w:t>
      </w:r>
      <w:r>
        <w:t>įstaigos nustatyta tvarka.</w:t>
      </w:r>
    </w:p>
    <w:p w:rsidR="00E8392C" w:rsidRPr="00E8392C" w:rsidRDefault="00E8392C" w:rsidP="00E8392C">
      <w:pPr>
        <w:tabs>
          <w:tab w:val="left" w:pos="418"/>
        </w:tabs>
        <w:spacing w:before="2" w:line="360" w:lineRule="auto"/>
        <w:ind w:right="144" w:hanging="275"/>
        <w:rPr>
          <w:sz w:val="24"/>
        </w:rPr>
      </w:pPr>
      <w:r>
        <w:rPr>
          <w:sz w:val="24"/>
        </w:rPr>
        <w:t xml:space="preserve">      3.</w:t>
      </w:r>
      <w:r w:rsidRPr="00E8392C">
        <w:rPr>
          <w:sz w:val="24"/>
        </w:rPr>
        <w:t xml:space="preserve">  Jei vaikas nelanko ugdymo įstaigos dėl ligos ir liga tęsėsi tris ir daugiau nelankytų dienų iš eilės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mokestis už maitinimą neskaičiuojamas</w:t>
      </w:r>
      <w:r w:rsidR="00FB0C72">
        <w:rPr>
          <w:sz w:val="24"/>
        </w:rPr>
        <w:t>.</w:t>
      </w:r>
    </w:p>
    <w:p w:rsidR="00E8392C" w:rsidRPr="00E8392C" w:rsidRDefault="00E8392C" w:rsidP="00E8392C">
      <w:pPr>
        <w:tabs>
          <w:tab w:val="left" w:pos="478"/>
        </w:tabs>
        <w:spacing w:line="275" w:lineRule="exact"/>
        <w:ind w:hanging="275"/>
        <w:rPr>
          <w:sz w:val="24"/>
        </w:rPr>
      </w:pPr>
      <w:r>
        <w:rPr>
          <w:sz w:val="24"/>
        </w:rPr>
        <w:t xml:space="preserve">       4.</w:t>
      </w:r>
      <w:r w:rsidRPr="00E8392C">
        <w:rPr>
          <w:sz w:val="24"/>
        </w:rPr>
        <w:t>Susirgus</w:t>
      </w:r>
      <w:r w:rsidRPr="00E8392C">
        <w:rPr>
          <w:spacing w:val="-2"/>
          <w:sz w:val="24"/>
        </w:rPr>
        <w:t xml:space="preserve"> </w:t>
      </w:r>
      <w:r w:rsidRPr="00E8392C">
        <w:rPr>
          <w:sz w:val="24"/>
        </w:rPr>
        <w:t>vaikui,</w:t>
      </w:r>
      <w:r w:rsidRPr="00E8392C">
        <w:rPr>
          <w:spacing w:val="-1"/>
          <w:sz w:val="24"/>
        </w:rPr>
        <w:t xml:space="preserve"> </w:t>
      </w:r>
      <w:r w:rsidRPr="00E8392C">
        <w:rPr>
          <w:sz w:val="24"/>
        </w:rPr>
        <w:t>tėvai</w:t>
      </w:r>
      <w:r w:rsidRPr="00E8392C">
        <w:rPr>
          <w:spacing w:val="-2"/>
          <w:sz w:val="24"/>
        </w:rPr>
        <w:t xml:space="preserve"> </w:t>
      </w:r>
      <w:r w:rsidRPr="00E8392C">
        <w:rPr>
          <w:sz w:val="24"/>
        </w:rPr>
        <w:t>(globėjai)</w:t>
      </w:r>
      <w:r w:rsidRPr="00E8392C">
        <w:rPr>
          <w:spacing w:val="-1"/>
          <w:sz w:val="24"/>
        </w:rPr>
        <w:t xml:space="preserve"> </w:t>
      </w:r>
      <w:r w:rsidRPr="00E8392C">
        <w:rPr>
          <w:sz w:val="24"/>
        </w:rPr>
        <w:t>tą</w:t>
      </w:r>
      <w:r w:rsidRPr="00E8392C">
        <w:rPr>
          <w:spacing w:val="-1"/>
          <w:sz w:val="24"/>
        </w:rPr>
        <w:t xml:space="preserve"> </w:t>
      </w:r>
      <w:r w:rsidRPr="00E8392C">
        <w:rPr>
          <w:sz w:val="24"/>
        </w:rPr>
        <w:t>pačią</w:t>
      </w:r>
      <w:r w:rsidRPr="00E8392C">
        <w:rPr>
          <w:spacing w:val="-3"/>
          <w:sz w:val="24"/>
        </w:rPr>
        <w:t xml:space="preserve"> </w:t>
      </w:r>
      <w:r w:rsidRPr="00E8392C">
        <w:rPr>
          <w:sz w:val="24"/>
        </w:rPr>
        <w:t>dieną</w:t>
      </w:r>
      <w:r w:rsidRPr="00E8392C">
        <w:rPr>
          <w:spacing w:val="-3"/>
          <w:sz w:val="24"/>
        </w:rPr>
        <w:t xml:space="preserve"> </w:t>
      </w:r>
      <w:r w:rsidRPr="00E8392C">
        <w:rPr>
          <w:sz w:val="24"/>
        </w:rPr>
        <w:t>turi</w:t>
      </w:r>
      <w:r w:rsidRPr="00E8392C">
        <w:rPr>
          <w:spacing w:val="-2"/>
          <w:sz w:val="24"/>
        </w:rPr>
        <w:t xml:space="preserve"> </w:t>
      </w:r>
      <w:r w:rsidRPr="00E8392C">
        <w:rPr>
          <w:sz w:val="24"/>
        </w:rPr>
        <w:t>pranešti apie</w:t>
      </w:r>
      <w:r w:rsidRPr="00E8392C">
        <w:rPr>
          <w:spacing w:val="-1"/>
          <w:sz w:val="24"/>
        </w:rPr>
        <w:t xml:space="preserve"> </w:t>
      </w:r>
      <w:r w:rsidRPr="00E8392C">
        <w:rPr>
          <w:sz w:val="24"/>
        </w:rPr>
        <w:t>vaiko</w:t>
      </w:r>
      <w:r w:rsidRPr="00E8392C">
        <w:rPr>
          <w:spacing w:val="-2"/>
          <w:sz w:val="24"/>
        </w:rPr>
        <w:t xml:space="preserve"> </w:t>
      </w:r>
      <w:r w:rsidRPr="00E8392C">
        <w:rPr>
          <w:sz w:val="24"/>
        </w:rPr>
        <w:t>ligą telefonu grupės  auklėtojai</w:t>
      </w:r>
    </w:p>
    <w:p w:rsidR="00E8392C" w:rsidRDefault="00E8392C" w:rsidP="00E8392C">
      <w:pPr>
        <w:pStyle w:val="ListParagraph"/>
        <w:numPr>
          <w:ilvl w:val="0"/>
          <w:numId w:val="5"/>
        </w:numPr>
        <w:tabs>
          <w:tab w:val="left" w:pos="418"/>
        </w:tabs>
        <w:spacing w:before="139" w:line="360" w:lineRule="auto"/>
        <w:ind w:right="144"/>
        <w:jc w:val="left"/>
        <w:rPr>
          <w:sz w:val="24"/>
        </w:rPr>
      </w:pP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pateisinus už</w:t>
      </w:r>
      <w:r>
        <w:rPr>
          <w:spacing w:val="1"/>
          <w:sz w:val="24"/>
        </w:rPr>
        <w:t xml:space="preserve"> </w:t>
      </w:r>
      <w:r>
        <w:rPr>
          <w:sz w:val="24"/>
        </w:rPr>
        <w:t>dėl ligos nelankytas dienas per 3 darbo dienas nuo pirmos atvykimo po ligos</w:t>
      </w:r>
      <w:r>
        <w:rPr>
          <w:spacing w:val="1"/>
          <w:sz w:val="24"/>
        </w:rPr>
        <w:t xml:space="preserve"> </w:t>
      </w:r>
      <w:r>
        <w:rPr>
          <w:sz w:val="24"/>
        </w:rPr>
        <w:t>dienos parašius nustatytos formos (1 priedas) pranešimą ir perdavus jį grupės auklėtojai (arba elektroniniu</w:t>
      </w:r>
      <w:r>
        <w:rPr>
          <w:spacing w:val="-57"/>
          <w:sz w:val="24"/>
        </w:rPr>
        <w:t xml:space="preserve"> </w:t>
      </w:r>
      <w:r w:rsidR="00922DD4">
        <w:rPr>
          <w:spacing w:val="-57"/>
          <w:sz w:val="24"/>
        </w:rPr>
        <w:t xml:space="preserve">     </w:t>
      </w:r>
      <w:r>
        <w:rPr>
          <w:sz w:val="24"/>
        </w:rPr>
        <w:t>paštu</w:t>
      </w:r>
      <w:r>
        <w:rPr>
          <w:color w:val="0000FF"/>
          <w:sz w:val="24"/>
        </w:rPr>
        <w:t xml:space="preserve"> </w:t>
      </w:r>
      <w:hyperlink r:id="rId7" w:history="1">
        <w:r w:rsidRPr="00E56C70">
          <w:rPr>
            <w:rStyle w:val="Hyperlink"/>
            <w:sz w:val="24"/>
            <w:u w:color="0000FF"/>
          </w:rPr>
          <w:t>rastine@ausrele.vilnius.lm.lt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nurodant vaiko vardą, pavardę, grupės pavadinimą).   Jeigu vaikas</w:t>
      </w:r>
      <w:r>
        <w:rPr>
          <w:spacing w:val="1"/>
          <w:sz w:val="24"/>
        </w:rPr>
        <w:t xml:space="preserve"> </w:t>
      </w:r>
      <w:r>
        <w:rPr>
          <w:sz w:val="24"/>
        </w:rPr>
        <w:t>serga daugiau nei 10 kalendorinių dienų, įstaigos Vaiko gerovės komisija, įvertinusi aplinkybes ir poreikį,</w:t>
      </w:r>
      <w:r>
        <w:rPr>
          <w:spacing w:val="-57"/>
          <w:sz w:val="24"/>
        </w:rPr>
        <w:t xml:space="preserve"> </w:t>
      </w:r>
      <w:r>
        <w:rPr>
          <w:sz w:val="24"/>
        </w:rPr>
        <w:t>turi</w:t>
      </w:r>
      <w:r>
        <w:rPr>
          <w:spacing w:val="1"/>
          <w:sz w:val="24"/>
        </w:rPr>
        <w:t xml:space="preserve"> </w:t>
      </w:r>
      <w:r>
        <w:rPr>
          <w:sz w:val="24"/>
        </w:rPr>
        <w:t>teisę</w:t>
      </w:r>
      <w:r>
        <w:rPr>
          <w:spacing w:val="1"/>
          <w:sz w:val="24"/>
        </w:rPr>
        <w:t xml:space="preserve"> </w:t>
      </w:r>
      <w:r>
        <w:rPr>
          <w:sz w:val="24"/>
        </w:rPr>
        <w:t>paprašyti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r>
        <w:rPr>
          <w:sz w:val="24"/>
        </w:rPr>
        <w:t>tėvų</w:t>
      </w:r>
      <w:r>
        <w:rPr>
          <w:spacing w:val="1"/>
          <w:sz w:val="24"/>
        </w:rPr>
        <w:t xml:space="preserve"> </w:t>
      </w:r>
      <w:r>
        <w:rPr>
          <w:sz w:val="24"/>
        </w:rPr>
        <w:t>pateikti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1"/>
          <w:sz w:val="24"/>
        </w:rPr>
        <w:t xml:space="preserve"> </w:t>
      </w:r>
      <w:r>
        <w:rPr>
          <w:sz w:val="24"/>
        </w:rPr>
        <w:t>iš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www.esveikata.lt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svetainės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apsilankymo</w:t>
      </w:r>
      <w:r>
        <w:rPr>
          <w:spacing w:val="1"/>
          <w:sz w:val="24"/>
        </w:rPr>
        <w:t xml:space="preserve"> </w:t>
      </w:r>
      <w:r>
        <w:rPr>
          <w:sz w:val="24"/>
        </w:rPr>
        <w:t>pas</w:t>
      </w:r>
      <w:r>
        <w:rPr>
          <w:spacing w:val="1"/>
          <w:sz w:val="24"/>
        </w:rPr>
        <w:t xml:space="preserve"> </w:t>
      </w:r>
      <w:r>
        <w:rPr>
          <w:sz w:val="24"/>
        </w:rPr>
        <w:t>gydytoją</w:t>
      </w:r>
      <w:r>
        <w:rPr>
          <w:spacing w:val="-2"/>
          <w:sz w:val="24"/>
        </w:rPr>
        <w:t xml:space="preserve"> </w:t>
      </w:r>
      <w:r>
        <w:rPr>
          <w:sz w:val="24"/>
        </w:rPr>
        <w:t>faktą nepažeidžiant Bendrojo duomenų apsaugos</w:t>
      </w:r>
      <w:r>
        <w:rPr>
          <w:spacing w:val="2"/>
          <w:sz w:val="24"/>
        </w:rPr>
        <w:t xml:space="preserve"> </w:t>
      </w:r>
      <w:r>
        <w:rPr>
          <w:sz w:val="24"/>
        </w:rPr>
        <w:t>reglamento;</w:t>
      </w:r>
    </w:p>
    <w:p w:rsidR="00E8392C" w:rsidRPr="00E8392C" w:rsidRDefault="00E8392C" w:rsidP="00E8392C">
      <w:pPr>
        <w:tabs>
          <w:tab w:val="left" w:pos="418"/>
        </w:tabs>
        <w:spacing w:before="1" w:line="360" w:lineRule="auto"/>
        <w:ind w:right="145"/>
        <w:rPr>
          <w:sz w:val="24"/>
        </w:rPr>
      </w:pPr>
      <w:r>
        <w:rPr>
          <w:sz w:val="24"/>
        </w:rPr>
        <w:t xml:space="preserve">    6.</w:t>
      </w:r>
      <w:r w:rsidRPr="00E8392C">
        <w:rPr>
          <w:sz w:val="24"/>
        </w:rPr>
        <w:t>Atvykusiam į įstaigą vaikui, kuris nelankė ugdymo įstaigos 10 ir daugiau dienų, planuoti individualų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darbą</w:t>
      </w:r>
      <w:r w:rsidRPr="00E8392C">
        <w:rPr>
          <w:spacing w:val="-3"/>
          <w:sz w:val="24"/>
        </w:rPr>
        <w:t xml:space="preserve"> </w:t>
      </w:r>
      <w:r w:rsidRPr="00E8392C">
        <w:rPr>
          <w:sz w:val="24"/>
        </w:rPr>
        <w:t>su</w:t>
      </w:r>
      <w:r w:rsidRPr="00E8392C">
        <w:rPr>
          <w:spacing w:val="-1"/>
          <w:sz w:val="24"/>
        </w:rPr>
        <w:t xml:space="preserve"> </w:t>
      </w:r>
      <w:r w:rsidRPr="00E8392C">
        <w:rPr>
          <w:sz w:val="24"/>
        </w:rPr>
        <w:t>tuo ikimokyklinio ir priešmokyklinio amžiaus vaikų.</w:t>
      </w:r>
    </w:p>
    <w:p w:rsidR="00E8392C" w:rsidRPr="00E8392C" w:rsidRDefault="00E8392C" w:rsidP="00E8392C">
      <w:pPr>
        <w:tabs>
          <w:tab w:val="left" w:pos="701"/>
        </w:tabs>
        <w:spacing w:line="360" w:lineRule="auto"/>
        <w:ind w:right="149"/>
        <w:rPr>
          <w:sz w:val="24"/>
        </w:rPr>
      </w:pPr>
      <w:r>
        <w:rPr>
          <w:sz w:val="24"/>
        </w:rPr>
        <w:t xml:space="preserve">      7.</w:t>
      </w:r>
      <w:r w:rsidRPr="00E8392C">
        <w:rPr>
          <w:sz w:val="24"/>
        </w:rPr>
        <w:t>Informaciją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apie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vaikus,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nelankiusius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įstaigos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daugiau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nei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30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darbo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dienų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per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paskutines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90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kalendorinių dienų be pateisinamos priežasties, įstaigos Vaiko gerovės komisija, įvertinusi aplinkybes,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turi teisę pateikti Valstybės vaiko teisių apsaugos ir įvaikinimo tarnybai, prieš 10 darbo dienų apie tai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raštu</w:t>
      </w:r>
      <w:r w:rsidRPr="00E8392C">
        <w:rPr>
          <w:spacing w:val="-2"/>
          <w:sz w:val="24"/>
        </w:rPr>
        <w:t xml:space="preserve"> </w:t>
      </w:r>
      <w:r w:rsidRPr="00E8392C">
        <w:rPr>
          <w:sz w:val="24"/>
        </w:rPr>
        <w:t>įspėjus</w:t>
      </w:r>
      <w:r w:rsidRPr="00E8392C">
        <w:rPr>
          <w:spacing w:val="-1"/>
          <w:sz w:val="24"/>
        </w:rPr>
        <w:t xml:space="preserve"> </w:t>
      </w:r>
      <w:r w:rsidRPr="00E8392C">
        <w:rPr>
          <w:sz w:val="24"/>
        </w:rPr>
        <w:t>tėvus (globėjus).</w:t>
      </w:r>
    </w:p>
    <w:p w:rsidR="00E8392C" w:rsidRDefault="00E8392C" w:rsidP="00E8392C">
      <w:pPr>
        <w:pStyle w:val="ListParagraph"/>
        <w:numPr>
          <w:ilvl w:val="0"/>
          <w:numId w:val="7"/>
        </w:numPr>
        <w:tabs>
          <w:tab w:val="left" w:pos="418"/>
        </w:tabs>
        <w:spacing w:before="1" w:line="360" w:lineRule="auto"/>
        <w:ind w:right="140"/>
        <w:jc w:val="left"/>
        <w:rPr>
          <w:sz w:val="24"/>
        </w:rPr>
      </w:pPr>
      <w:r>
        <w:rPr>
          <w:sz w:val="24"/>
        </w:rPr>
        <w:t xml:space="preserve">  Informaciją apie vaiko neatvykimą ar atvykimą pavėlavus privalu pateikti neatvykimo ar atvykimo</w:t>
      </w:r>
      <w:r>
        <w:rPr>
          <w:spacing w:val="1"/>
          <w:sz w:val="24"/>
        </w:rPr>
        <w:t xml:space="preserve"> </w:t>
      </w:r>
      <w:r>
        <w:rPr>
          <w:sz w:val="24"/>
        </w:rPr>
        <w:t>pavėlavus</w:t>
      </w:r>
      <w:r>
        <w:rPr>
          <w:spacing w:val="-1"/>
          <w:sz w:val="24"/>
        </w:rPr>
        <w:t xml:space="preserve"> </w:t>
      </w:r>
      <w:r>
        <w:rPr>
          <w:sz w:val="24"/>
        </w:rPr>
        <w:t>dieną</w:t>
      </w:r>
      <w:r>
        <w:rPr>
          <w:spacing w:val="-2"/>
          <w:sz w:val="24"/>
        </w:rPr>
        <w:t xml:space="preserve"> </w:t>
      </w:r>
      <w:r>
        <w:rPr>
          <w:sz w:val="24"/>
        </w:rPr>
        <w:t>iki 9.30</w:t>
      </w:r>
      <w:r>
        <w:rPr>
          <w:spacing w:val="2"/>
          <w:sz w:val="24"/>
        </w:rPr>
        <w:t xml:space="preserve"> </w:t>
      </w:r>
      <w:r>
        <w:rPr>
          <w:sz w:val="24"/>
        </w:rPr>
        <w:t>val.</w:t>
      </w:r>
    </w:p>
    <w:p w:rsidR="00E8392C" w:rsidRPr="00E8392C" w:rsidRDefault="00E8392C" w:rsidP="00E8392C">
      <w:pPr>
        <w:tabs>
          <w:tab w:val="left" w:pos="562"/>
        </w:tabs>
        <w:spacing w:line="360" w:lineRule="auto"/>
        <w:ind w:left="-275" w:right="142"/>
        <w:rPr>
          <w:sz w:val="24"/>
        </w:rPr>
      </w:pPr>
      <w:r>
        <w:rPr>
          <w:sz w:val="24"/>
        </w:rPr>
        <w:t xml:space="preserve">        </w:t>
      </w:r>
      <w:r w:rsidRPr="00E8392C">
        <w:rPr>
          <w:sz w:val="24"/>
        </w:rPr>
        <w:t>9.Vaikui susirgus tuo metu, kai vaikas jau nelanko įstaigos dėl kitų priežasčių, privalu informuoti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grupės</w:t>
      </w:r>
      <w:r w:rsidRPr="00E8392C">
        <w:rPr>
          <w:spacing w:val="-2"/>
          <w:sz w:val="24"/>
        </w:rPr>
        <w:t xml:space="preserve"> </w:t>
      </w:r>
      <w:r w:rsidRPr="00E8392C">
        <w:rPr>
          <w:sz w:val="24"/>
        </w:rPr>
        <w:t>pedagogą nustatytu būdu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apie ligos pradžią.</w:t>
      </w:r>
    </w:p>
    <w:p w:rsidR="00E8392C" w:rsidRPr="00E8392C" w:rsidRDefault="00E8392C" w:rsidP="00E8392C">
      <w:pPr>
        <w:pStyle w:val="ListParagraph"/>
        <w:numPr>
          <w:ilvl w:val="0"/>
          <w:numId w:val="9"/>
        </w:numPr>
        <w:tabs>
          <w:tab w:val="left" w:pos="562"/>
        </w:tabs>
        <w:spacing w:line="360" w:lineRule="auto"/>
        <w:ind w:right="139"/>
        <w:rPr>
          <w:sz w:val="24"/>
        </w:rPr>
      </w:pPr>
      <w:r w:rsidRPr="00E8392C">
        <w:rPr>
          <w:sz w:val="24"/>
        </w:rPr>
        <w:t>Tėvams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neinformavus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grupės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pedagogų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apie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vaiko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neatvykimo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priežastį,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pedagogas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vaikų</w:t>
      </w:r>
      <w:r w:rsidRPr="00E8392C">
        <w:rPr>
          <w:spacing w:val="-57"/>
          <w:sz w:val="24"/>
        </w:rPr>
        <w:t xml:space="preserve"> </w:t>
      </w:r>
      <w:r w:rsidRPr="00E8392C">
        <w:rPr>
          <w:sz w:val="24"/>
        </w:rPr>
        <w:t xml:space="preserve">lankomumo žiniaraštyje pažymi nelankytą dieną </w:t>
      </w:r>
      <w:r w:rsidRPr="00E8392C">
        <w:rPr>
          <w:b/>
          <w:sz w:val="24"/>
        </w:rPr>
        <w:t xml:space="preserve">N </w:t>
      </w:r>
      <w:r w:rsidRPr="00E8392C">
        <w:rPr>
          <w:sz w:val="24"/>
        </w:rPr>
        <w:t>raide, t.y. nenurodo nelankytos dienos pateisinimo</w:t>
      </w:r>
      <w:r w:rsidRPr="00E8392C">
        <w:rPr>
          <w:spacing w:val="1"/>
          <w:sz w:val="24"/>
        </w:rPr>
        <w:t xml:space="preserve"> </w:t>
      </w:r>
      <w:r w:rsidRPr="00E8392C">
        <w:rPr>
          <w:sz w:val="24"/>
        </w:rPr>
        <w:t>priežasties.</w:t>
      </w:r>
    </w:p>
    <w:p w:rsidR="00E8392C" w:rsidRPr="00E8392C" w:rsidRDefault="00460BC3" w:rsidP="00460BC3">
      <w:pPr>
        <w:tabs>
          <w:tab w:val="left" w:pos="562"/>
        </w:tabs>
        <w:spacing w:line="275" w:lineRule="exact"/>
        <w:rPr>
          <w:sz w:val="24"/>
        </w:rPr>
      </w:pPr>
      <w:r>
        <w:rPr>
          <w:sz w:val="24"/>
        </w:rPr>
        <w:t xml:space="preserve">    </w:t>
      </w:r>
      <w:r w:rsidR="00E8392C">
        <w:rPr>
          <w:sz w:val="24"/>
        </w:rPr>
        <w:t>11.</w:t>
      </w:r>
      <w:r w:rsidR="00E8392C" w:rsidRPr="00E8392C">
        <w:rPr>
          <w:sz w:val="24"/>
        </w:rPr>
        <w:t>Už</w:t>
      </w:r>
      <w:r w:rsidR="00E8392C" w:rsidRPr="00E8392C">
        <w:rPr>
          <w:spacing w:val="-3"/>
          <w:sz w:val="24"/>
        </w:rPr>
        <w:t xml:space="preserve"> </w:t>
      </w:r>
      <w:r w:rsidR="00E8392C" w:rsidRPr="00E8392C">
        <w:rPr>
          <w:sz w:val="24"/>
        </w:rPr>
        <w:t>mokesčių</w:t>
      </w:r>
      <w:r w:rsidR="00E8392C" w:rsidRPr="00E8392C">
        <w:rPr>
          <w:spacing w:val="-2"/>
          <w:sz w:val="24"/>
        </w:rPr>
        <w:t xml:space="preserve"> </w:t>
      </w:r>
      <w:r w:rsidR="00E8392C" w:rsidRPr="00E8392C">
        <w:rPr>
          <w:sz w:val="24"/>
        </w:rPr>
        <w:t>surinkimą</w:t>
      </w:r>
      <w:r w:rsidR="00E8392C" w:rsidRPr="00E8392C">
        <w:rPr>
          <w:spacing w:val="-3"/>
          <w:sz w:val="24"/>
        </w:rPr>
        <w:t xml:space="preserve"> </w:t>
      </w:r>
      <w:r w:rsidR="00E8392C" w:rsidRPr="00E8392C">
        <w:rPr>
          <w:sz w:val="24"/>
        </w:rPr>
        <w:t>yra</w:t>
      </w:r>
      <w:r w:rsidR="00E8392C" w:rsidRPr="00E8392C">
        <w:rPr>
          <w:spacing w:val="-1"/>
          <w:sz w:val="24"/>
        </w:rPr>
        <w:t xml:space="preserve"> </w:t>
      </w:r>
      <w:r w:rsidR="00E8392C" w:rsidRPr="00E8392C">
        <w:rPr>
          <w:sz w:val="24"/>
        </w:rPr>
        <w:t>atsakingas</w:t>
      </w:r>
      <w:r w:rsidR="00E8392C" w:rsidRPr="00E8392C">
        <w:rPr>
          <w:spacing w:val="-4"/>
          <w:sz w:val="24"/>
        </w:rPr>
        <w:t xml:space="preserve"> </w:t>
      </w:r>
      <w:r w:rsidR="00E8392C" w:rsidRPr="00E8392C">
        <w:rPr>
          <w:sz w:val="24"/>
        </w:rPr>
        <w:t>įstaigos</w:t>
      </w:r>
      <w:r w:rsidR="00E8392C" w:rsidRPr="00E8392C">
        <w:rPr>
          <w:spacing w:val="-2"/>
          <w:sz w:val="24"/>
        </w:rPr>
        <w:t xml:space="preserve"> </w:t>
      </w:r>
      <w:r w:rsidR="00E8392C" w:rsidRPr="00E8392C">
        <w:rPr>
          <w:sz w:val="24"/>
        </w:rPr>
        <w:t>direktorius</w:t>
      </w:r>
    </w:p>
    <w:p w:rsidR="00E8392C" w:rsidRDefault="00460BC3" w:rsidP="00460BC3">
      <w:pPr>
        <w:tabs>
          <w:tab w:val="left" w:pos="562"/>
        </w:tabs>
        <w:spacing w:before="139"/>
        <w:rPr>
          <w:sz w:val="24"/>
        </w:rPr>
      </w:pPr>
      <w:r>
        <w:rPr>
          <w:sz w:val="24"/>
        </w:rPr>
        <w:t xml:space="preserve">    </w:t>
      </w:r>
      <w:r w:rsidR="00E8392C">
        <w:rPr>
          <w:sz w:val="24"/>
        </w:rPr>
        <w:t>12.</w:t>
      </w:r>
      <w:r w:rsidR="00E8392C" w:rsidRPr="00E8392C">
        <w:rPr>
          <w:sz w:val="24"/>
        </w:rPr>
        <w:t>Už</w:t>
      </w:r>
      <w:r w:rsidR="00E8392C" w:rsidRPr="00E8392C">
        <w:rPr>
          <w:spacing w:val="-3"/>
          <w:sz w:val="24"/>
        </w:rPr>
        <w:t xml:space="preserve"> </w:t>
      </w:r>
      <w:r w:rsidR="00E8392C" w:rsidRPr="00E8392C">
        <w:rPr>
          <w:sz w:val="24"/>
        </w:rPr>
        <w:t>lankomumo</w:t>
      </w:r>
      <w:r w:rsidR="00E8392C" w:rsidRPr="00E8392C">
        <w:rPr>
          <w:spacing w:val="-2"/>
          <w:sz w:val="24"/>
        </w:rPr>
        <w:t xml:space="preserve"> </w:t>
      </w:r>
      <w:r w:rsidR="00E8392C" w:rsidRPr="00E8392C">
        <w:rPr>
          <w:sz w:val="24"/>
        </w:rPr>
        <w:t>žiniaraščio</w:t>
      </w:r>
      <w:r w:rsidR="00E8392C" w:rsidRPr="00E8392C">
        <w:rPr>
          <w:spacing w:val="-2"/>
          <w:sz w:val="24"/>
        </w:rPr>
        <w:t xml:space="preserve"> </w:t>
      </w:r>
      <w:r w:rsidR="00E8392C" w:rsidRPr="00E8392C">
        <w:rPr>
          <w:sz w:val="24"/>
        </w:rPr>
        <w:t>pildymą</w:t>
      </w:r>
      <w:r w:rsidR="00E8392C" w:rsidRPr="00E8392C">
        <w:rPr>
          <w:spacing w:val="-3"/>
          <w:sz w:val="24"/>
        </w:rPr>
        <w:t xml:space="preserve"> </w:t>
      </w:r>
      <w:r w:rsidR="00E8392C" w:rsidRPr="00E8392C">
        <w:rPr>
          <w:sz w:val="24"/>
        </w:rPr>
        <w:t>atsakinga</w:t>
      </w:r>
      <w:r w:rsidR="00E8392C" w:rsidRPr="00E8392C">
        <w:rPr>
          <w:spacing w:val="-3"/>
          <w:sz w:val="24"/>
        </w:rPr>
        <w:t xml:space="preserve"> </w:t>
      </w:r>
      <w:r w:rsidR="00E8392C" w:rsidRPr="00E8392C">
        <w:rPr>
          <w:sz w:val="24"/>
        </w:rPr>
        <w:t>įstaigos</w:t>
      </w:r>
      <w:r w:rsidR="00E8392C" w:rsidRPr="00E8392C">
        <w:rPr>
          <w:spacing w:val="-2"/>
          <w:sz w:val="24"/>
        </w:rPr>
        <w:t xml:space="preserve"> </w:t>
      </w:r>
      <w:r w:rsidR="00E8392C" w:rsidRPr="00E8392C">
        <w:rPr>
          <w:sz w:val="24"/>
        </w:rPr>
        <w:t>sekretorė</w:t>
      </w:r>
    </w:p>
    <w:p w:rsidR="00E8392C" w:rsidRPr="00E8392C" w:rsidRDefault="00E8392C" w:rsidP="00E8392C">
      <w:pPr>
        <w:tabs>
          <w:tab w:val="left" w:pos="562"/>
        </w:tabs>
        <w:spacing w:before="139"/>
        <w:ind w:left="910"/>
        <w:rPr>
          <w:sz w:val="24"/>
        </w:rPr>
      </w:pPr>
    </w:p>
    <w:p w:rsidR="00E8392C" w:rsidRDefault="00E8392C" w:rsidP="00E8392C">
      <w:pPr>
        <w:pStyle w:val="Heading1"/>
        <w:numPr>
          <w:ilvl w:val="0"/>
          <w:numId w:val="3"/>
        </w:numPr>
        <w:tabs>
          <w:tab w:val="left" w:pos="3500"/>
        </w:tabs>
        <w:spacing w:before="140"/>
        <w:ind w:left="3499" w:hanging="469"/>
        <w:jc w:val="left"/>
      </w:pPr>
      <w:r>
        <w:t>BAIGIAMOSIOS</w:t>
      </w:r>
      <w:r>
        <w:rPr>
          <w:spacing w:val="-3"/>
        </w:rPr>
        <w:t xml:space="preserve"> </w:t>
      </w:r>
      <w:r>
        <w:t>NUOSTATOS</w:t>
      </w:r>
    </w:p>
    <w:p w:rsidR="00460BC3" w:rsidRDefault="00460BC3" w:rsidP="00460BC3">
      <w:pPr>
        <w:pStyle w:val="Heading1"/>
        <w:tabs>
          <w:tab w:val="left" w:pos="3500"/>
        </w:tabs>
        <w:spacing w:before="140"/>
        <w:ind w:left="3499"/>
        <w:jc w:val="right"/>
      </w:pPr>
    </w:p>
    <w:p w:rsidR="00E8392C" w:rsidRDefault="00E8392C" w:rsidP="00E8392C">
      <w:pPr>
        <w:pStyle w:val="ListParagraph"/>
        <w:numPr>
          <w:ilvl w:val="0"/>
          <w:numId w:val="1"/>
        </w:numPr>
        <w:tabs>
          <w:tab w:val="left" w:pos="636"/>
        </w:tabs>
        <w:spacing w:before="157" w:line="360" w:lineRule="auto"/>
        <w:ind w:right="142"/>
        <w:jc w:val="both"/>
        <w:rPr>
          <w:sz w:val="24"/>
        </w:rPr>
      </w:pPr>
      <w:r>
        <w:rPr>
          <w:sz w:val="24"/>
        </w:rPr>
        <w:t>Pateikus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neatvykimą/atvykimą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įstaigą,</w:t>
      </w:r>
      <w:r>
        <w:rPr>
          <w:spacing w:val="1"/>
          <w:sz w:val="24"/>
        </w:rPr>
        <w:t xml:space="preserve"> </w:t>
      </w:r>
      <w:r>
        <w:rPr>
          <w:sz w:val="24"/>
        </w:rPr>
        <w:t>nesilaikant</w:t>
      </w:r>
      <w:r>
        <w:rPr>
          <w:spacing w:val="1"/>
          <w:sz w:val="24"/>
        </w:rPr>
        <w:t xml:space="preserve"> </w:t>
      </w:r>
      <w:r>
        <w:rPr>
          <w:sz w:val="24"/>
        </w:rPr>
        <w:t>Vilniaus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lopšelio – </w:t>
      </w:r>
      <w:r>
        <w:rPr>
          <w:spacing w:val="1"/>
          <w:sz w:val="24"/>
        </w:rPr>
        <w:t xml:space="preserve"> </w:t>
      </w:r>
      <w:r>
        <w:rPr>
          <w:sz w:val="24"/>
        </w:rPr>
        <w:t>darželio</w:t>
      </w:r>
      <w:r>
        <w:rPr>
          <w:spacing w:val="1"/>
          <w:sz w:val="24"/>
        </w:rPr>
        <w:t xml:space="preserve"> </w:t>
      </w:r>
      <w:r>
        <w:rPr>
          <w:sz w:val="24"/>
        </w:rPr>
        <w:t>„Aušrelė“</w:t>
      </w:r>
      <w:r>
        <w:rPr>
          <w:spacing w:val="1"/>
          <w:sz w:val="24"/>
        </w:rPr>
        <w:t xml:space="preserve"> </w:t>
      </w:r>
      <w:r>
        <w:rPr>
          <w:sz w:val="24"/>
        </w:rPr>
        <w:t>informavimo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lankymą/nelankymą</w:t>
      </w:r>
      <w:r>
        <w:rPr>
          <w:spacing w:val="1"/>
          <w:sz w:val="24"/>
        </w:rPr>
        <w:t xml:space="preserve"> </w:t>
      </w:r>
      <w:r>
        <w:rPr>
          <w:sz w:val="24"/>
        </w:rPr>
        <w:t>tvarkos</w:t>
      </w:r>
      <w:r>
        <w:rPr>
          <w:spacing w:val="1"/>
          <w:sz w:val="24"/>
        </w:rPr>
        <w:t xml:space="preserve"> </w:t>
      </w:r>
      <w:r>
        <w:rPr>
          <w:sz w:val="24"/>
        </w:rPr>
        <w:t>aprašo,</w:t>
      </w:r>
      <w:r>
        <w:rPr>
          <w:spacing w:val="1"/>
          <w:sz w:val="24"/>
        </w:rPr>
        <w:t xml:space="preserve"> </w:t>
      </w:r>
      <w:r>
        <w:rPr>
          <w:sz w:val="24"/>
        </w:rPr>
        <w:t>gali</w:t>
      </w:r>
      <w:r>
        <w:rPr>
          <w:spacing w:val="1"/>
          <w:sz w:val="24"/>
        </w:rPr>
        <w:t xml:space="preserve"> </w:t>
      </w:r>
      <w:r>
        <w:rPr>
          <w:sz w:val="24"/>
        </w:rPr>
        <w:t>atsirasti</w:t>
      </w:r>
      <w:r>
        <w:rPr>
          <w:spacing w:val="1"/>
          <w:sz w:val="24"/>
        </w:rPr>
        <w:t xml:space="preserve"> </w:t>
      </w:r>
      <w:r>
        <w:rPr>
          <w:sz w:val="24"/>
        </w:rPr>
        <w:t>neatitikimų</w:t>
      </w:r>
      <w:r>
        <w:rPr>
          <w:spacing w:val="-1"/>
          <w:sz w:val="24"/>
        </w:rPr>
        <w:t xml:space="preserve"> </w:t>
      </w:r>
      <w:r>
        <w:rPr>
          <w:sz w:val="24"/>
        </w:rPr>
        <w:t>dėl Mokesčio už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-1"/>
          <w:sz w:val="24"/>
        </w:rPr>
        <w:t xml:space="preserve"> </w:t>
      </w:r>
      <w:r>
        <w:rPr>
          <w:sz w:val="24"/>
        </w:rPr>
        <w:t>išlaikymą.</w:t>
      </w:r>
    </w:p>
    <w:p w:rsidR="00E8392C" w:rsidRDefault="00E8392C" w:rsidP="00E8392C">
      <w:pPr>
        <w:pStyle w:val="ListParagraph"/>
        <w:numPr>
          <w:ilvl w:val="0"/>
          <w:numId w:val="1"/>
        </w:numPr>
        <w:tabs>
          <w:tab w:val="left" w:pos="636"/>
        </w:tabs>
        <w:spacing w:before="2" w:line="360" w:lineRule="auto"/>
        <w:ind w:right="145"/>
        <w:jc w:val="both"/>
        <w:rPr>
          <w:sz w:val="24"/>
        </w:rPr>
      </w:pPr>
      <w:r>
        <w:rPr>
          <w:sz w:val="24"/>
        </w:rPr>
        <w:t>Atsiradus</w:t>
      </w:r>
      <w:r>
        <w:rPr>
          <w:spacing w:val="1"/>
          <w:sz w:val="24"/>
        </w:rPr>
        <w:t xml:space="preserve"> </w:t>
      </w:r>
      <w:r>
        <w:rPr>
          <w:sz w:val="24"/>
        </w:rPr>
        <w:t>konfliktinėms situacijoms,</w:t>
      </w:r>
      <w:r>
        <w:rPr>
          <w:spacing w:val="1"/>
          <w:sz w:val="24"/>
        </w:rPr>
        <w:t xml:space="preserve"> </w:t>
      </w:r>
      <w:r>
        <w:rPr>
          <w:sz w:val="24"/>
        </w:rPr>
        <w:t>įstaigos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administracija privalo ieškoti</w:t>
      </w:r>
      <w:r>
        <w:rPr>
          <w:spacing w:val="1"/>
          <w:sz w:val="24"/>
        </w:rPr>
        <w:t xml:space="preserve"> </w:t>
      </w:r>
      <w:r>
        <w:rPr>
          <w:sz w:val="24"/>
        </w:rPr>
        <w:t>optimalių</w:t>
      </w:r>
      <w:r>
        <w:rPr>
          <w:spacing w:val="1"/>
          <w:sz w:val="24"/>
        </w:rPr>
        <w:t xml:space="preserve"> </w:t>
      </w:r>
      <w:r>
        <w:rPr>
          <w:sz w:val="24"/>
        </w:rPr>
        <w:t>problemos</w:t>
      </w:r>
      <w:r>
        <w:rPr>
          <w:spacing w:val="1"/>
          <w:sz w:val="24"/>
        </w:rPr>
        <w:t xml:space="preserve"> </w:t>
      </w:r>
      <w:r>
        <w:rPr>
          <w:sz w:val="24"/>
        </w:rPr>
        <w:t>sprendimo</w:t>
      </w:r>
      <w:r>
        <w:rPr>
          <w:spacing w:val="38"/>
          <w:sz w:val="24"/>
        </w:rPr>
        <w:t xml:space="preserve"> </w:t>
      </w:r>
      <w:r>
        <w:rPr>
          <w:sz w:val="24"/>
        </w:rPr>
        <w:t>būdų,</w:t>
      </w:r>
      <w:r>
        <w:rPr>
          <w:spacing w:val="38"/>
          <w:sz w:val="24"/>
        </w:rPr>
        <w:t xml:space="preserve"> </w:t>
      </w:r>
      <w:r>
        <w:rPr>
          <w:sz w:val="24"/>
        </w:rPr>
        <w:t>gali</w:t>
      </w:r>
      <w:r>
        <w:rPr>
          <w:spacing w:val="40"/>
          <w:sz w:val="24"/>
        </w:rPr>
        <w:t xml:space="preserve"> </w:t>
      </w:r>
      <w:r>
        <w:rPr>
          <w:sz w:val="24"/>
        </w:rPr>
        <w:t>imtis</w:t>
      </w:r>
      <w:r>
        <w:rPr>
          <w:spacing w:val="38"/>
          <w:sz w:val="24"/>
        </w:rPr>
        <w:t xml:space="preserve"> </w:t>
      </w:r>
      <w:r>
        <w:rPr>
          <w:sz w:val="24"/>
        </w:rPr>
        <w:t>ir</w:t>
      </w:r>
      <w:r>
        <w:rPr>
          <w:spacing w:val="39"/>
          <w:sz w:val="24"/>
        </w:rPr>
        <w:t xml:space="preserve"> </w:t>
      </w:r>
      <w:r>
        <w:rPr>
          <w:sz w:val="24"/>
        </w:rPr>
        <w:t>kitų</w:t>
      </w:r>
      <w:r>
        <w:rPr>
          <w:spacing w:val="36"/>
          <w:sz w:val="24"/>
        </w:rPr>
        <w:t xml:space="preserve"> </w:t>
      </w:r>
      <w:r>
        <w:rPr>
          <w:sz w:val="24"/>
        </w:rPr>
        <w:t>sprendimo</w:t>
      </w:r>
      <w:r>
        <w:rPr>
          <w:spacing w:val="37"/>
          <w:sz w:val="24"/>
        </w:rPr>
        <w:t xml:space="preserve"> </w:t>
      </w:r>
      <w:r>
        <w:rPr>
          <w:sz w:val="24"/>
        </w:rPr>
        <w:t>būdų,</w:t>
      </w:r>
      <w:r>
        <w:rPr>
          <w:spacing w:val="38"/>
          <w:sz w:val="24"/>
        </w:rPr>
        <w:t xml:space="preserve"> </w:t>
      </w:r>
      <w:r>
        <w:rPr>
          <w:sz w:val="24"/>
        </w:rPr>
        <w:t>laikantis</w:t>
      </w:r>
      <w:r>
        <w:rPr>
          <w:spacing w:val="39"/>
          <w:sz w:val="24"/>
        </w:rPr>
        <w:t xml:space="preserve"> </w:t>
      </w:r>
      <w:r>
        <w:rPr>
          <w:sz w:val="24"/>
        </w:rPr>
        <w:t>tuo</w:t>
      </w:r>
      <w:r>
        <w:rPr>
          <w:spacing w:val="40"/>
          <w:sz w:val="24"/>
        </w:rPr>
        <w:t xml:space="preserve"> </w:t>
      </w:r>
      <w:r>
        <w:rPr>
          <w:sz w:val="24"/>
        </w:rPr>
        <w:t>metu</w:t>
      </w:r>
      <w:r>
        <w:rPr>
          <w:spacing w:val="36"/>
          <w:sz w:val="24"/>
        </w:rPr>
        <w:t xml:space="preserve"> </w:t>
      </w:r>
      <w:r>
        <w:rPr>
          <w:sz w:val="24"/>
        </w:rPr>
        <w:t>galiojančios</w:t>
      </w:r>
      <w:r>
        <w:rPr>
          <w:spacing w:val="41"/>
          <w:sz w:val="24"/>
        </w:rPr>
        <w:t xml:space="preserve"> </w:t>
      </w:r>
      <w:r>
        <w:rPr>
          <w:sz w:val="24"/>
        </w:rPr>
        <w:t>Mokesčio</w:t>
      </w:r>
      <w:r>
        <w:rPr>
          <w:spacing w:val="39"/>
          <w:sz w:val="24"/>
        </w:rPr>
        <w:t xml:space="preserve"> </w:t>
      </w:r>
      <w:r>
        <w:rPr>
          <w:sz w:val="24"/>
        </w:rPr>
        <w:t>už</w:t>
      </w:r>
    </w:p>
    <w:p w:rsidR="00E8392C" w:rsidRDefault="00E8392C" w:rsidP="00E8392C">
      <w:pPr>
        <w:spacing w:line="360" w:lineRule="auto"/>
        <w:jc w:val="both"/>
        <w:rPr>
          <w:sz w:val="24"/>
        </w:rPr>
        <w:sectPr w:rsidR="00E8392C" w:rsidSect="00E8392C">
          <w:type w:val="continuous"/>
          <w:pgSz w:w="11910" w:h="16840"/>
          <w:pgMar w:top="1040" w:right="560" w:bottom="1100" w:left="860" w:header="0" w:footer="914" w:gutter="0"/>
          <w:cols w:space="720"/>
        </w:sectPr>
      </w:pPr>
    </w:p>
    <w:p w:rsidR="00E8392C" w:rsidRDefault="00E8392C" w:rsidP="00E8392C">
      <w:pPr>
        <w:pStyle w:val="BodyText"/>
        <w:tabs>
          <w:tab w:val="left" w:pos="1369"/>
          <w:tab w:val="left" w:pos="2502"/>
          <w:tab w:val="left" w:pos="3516"/>
          <w:tab w:val="left" w:pos="4360"/>
          <w:tab w:val="left" w:pos="5799"/>
          <w:tab w:val="left" w:pos="7092"/>
          <w:tab w:val="left" w:pos="8004"/>
          <w:tab w:val="left" w:pos="8352"/>
          <w:tab w:val="left" w:pos="9139"/>
          <w:tab w:val="left" w:pos="10274"/>
        </w:tabs>
        <w:spacing w:before="68" w:line="362" w:lineRule="auto"/>
        <w:ind w:left="635" w:right="143"/>
      </w:pPr>
      <w:r>
        <w:lastRenderedPageBreak/>
        <w:t>vaiko</w:t>
      </w:r>
      <w:r>
        <w:tab/>
        <w:t>išlaikymą</w:t>
      </w:r>
      <w:r>
        <w:tab/>
        <w:t>Vilniaus</w:t>
      </w:r>
      <w:r>
        <w:tab/>
        <w:t>miesto</w:t>
      </w:r>
      <w:r>
        <w:tab/>
        <w:t>savivaldybės</w:t>
      </w:r>
      <w:r>
        <w:tab/>
        <w:t>darželiuose</w:t>
      </w:r>
      <w:r>
        <w:tab/>
        <w:t>tvarkos</w:t>
      </w:r>
      <w:r>
        <w:tab/>
        <w:t>ir</w:t>
      </w:r>
      <w:r>
        <w:tab/>
        <w:t>Vaikų</w:t>
      </w:r>
      <w:r>
        <w:tab/>
        <w:t>priėmimo</w:t>
      </w:r>
      <w:r>
        <w:tab/>
      </w:r>
      <w:r>
        <w:rPr>
          <w:spacing w:val="-2"/>
        </w:rPr>
        <w:t>į</w:t>
      </w:r>
      <w:r>
        <w:rPr>
          <w:spacing w:val="-57"/>
        </w:rPr>
        <w:t xml:space="preserve"> </w:t>
      </w:r>
      <w:r>
        <w:t>ikimokyklinio</w:t>
      </w:r>
      <w:r>
        <w:rPr>
          <w:spacing w:val="-1"/>
        </w:rPr>
        <w:t xml:space="preserve"> </w:t>
      </w:r>
      <w:r>
        <w:t>ir priešmokyklinio</w:t>
      </w:r>
      <w:r>
        <w:rPr>
          <w:spacing w:val="1"/>
        </w:rPr>
        <w:t xml:space="preserve"> </w:t>
      </w:r>
      <w:r>
        <w:t>ugdymo</w:t>
      </w:r>
      <w:r>
        <w:rPr>
          <w:spacing w:val="2"/>
        </w:rPr>
        <w:t xml:space="preserve"> </w:t>
      </w:r>
      <w:r>
        <w:t>grupes</w:t>
      </w:r>
      <w:r>
        <w:rPr>
          <w:spacing w:val="2"/>
        </w:rPr>
        <w:t xml:space="preserve"> </w:t>
      </w:r>
      <w:r>
        <w:t>tvarkos</w:t>
      </w:r>
      <w:r>
        <w:rPr>
          <w:spacing w:val="-1"/>
        </w:rPr>
        <w:t xml:space="preserve"> </w:t>
      </w:r>
      <w:r>
        <w:t>nurodymų.</w:t>
      </w:r>
    </w:p>
    <w:p w:rsidR="00E8392C" w:rsidRDefault="00E8392C" w:rsidP="00E8392C">
      <w:pPr>
        <w:pStyle w:val="ListParagraph"/>
        <w:numPr>
          <w:ilvl w:val="0"/>
          <w:numId w:val="1"/>
        </w:numPr>
        <w:tabs>
          <w:tab w:val="left" w:pos="636"/>
        </w:tabs>
        <w:spacing w:line="360" w:lineRule="auto"/>
        <w:ind w:right="149"/>
        <w:rPr>
          <w:sz w:val="24"/>
        </w:rPr>
      </w:pPr>
      <w:r>
        <w:rPr>
          <w:sz w:val="24"/>
        </w:rPr>
        <w:t>Už</w:t>
      </w:r>
      <w:r>
        <w:rPr>
          <w:spacing w:val="31"/>
          <w:sz w:val="24"/>
        </w:rPr>
        <w:t xml:space="preserve"> </w:t>
      </w:r>
      <w:r>
        <w:rPr>
          <w:sz w:val="24"/>
        </w:rPr>
        <w:t>Tvarkos</w:t>
      </w:r>
      <w:r>
        <w:rPr>
          <w:spacing w:val="31"/>
          <w:sz w:val="24"/>
        </w:rPr>
        <w:t xml:space="preserve"> </w:t>
      </w:r>
      <w:r>
        <w:rPr>
          <w:sz w:val="24"/>
        </w:rPr>
        <w:t>nuostatų</w:t>
      </w:r>
      <w:r>
        <w:rPr>
          <w:spacing w:val="31"/>
          <w:sz w:val="24"/>
        </w:rPr>
        <w:t xml:space="preserve"> </w:t>
      </w:r>
      <w:r>
        <w:rPr>
          <w:sz w:val="24"/>
        </w:rPr>
        <w:t>nevykdymą</w:t>
      </w:r>
      <w:r>
        <w:rPr>
          <w:spacing w:val="30"/>
          <w:sz w:val="24"/>
        </w:rPr>
        <w:t xml:space="preserve"> </w:t>
      </w:r>
      <w:r>
        <w:rPr>
          <w:sz w:val="24"/>
        </w:rPr>
        <w:t>ar</w:t>
      </w:r>
      <w:r>
        <w:rPr>
          <w:spacing w:val="30"/>
          <w:sz w:val="24"/>
        </w:rPr>
        <w:t xml:space="preserve"> </w:t>
      </w:r>
      <w:r>
        <w:rPr>
          <w:sz w:val="24"/>
        </w:rPr>
        <w:t>netinkamą</w:t>
      </w:r>
      <w:r>
        <w:rPr>
          <w:spacing w:val="33"/>
          <w:sz w:val="24"/>
        </w:rPr>
        <w:t xml:space="preserve"> </w:t>
      </w:r>
      <w:r>
        <w:rPr>
          <w:sz w:val="24"/>
        </w:rPr>
        <w:t>vykdymą</w:t>
      </w:r>
      <w:r>
        <w:rPr>
          <w:spacing w:val="30"/>
          <w:sz w:val="24"/>
        </w:rPr>
        <w:t xml:space="preserve"> </w:t>
      </w:r>
      <w:r>
        <w:rPr>
          <w:sz w:val="24"/>
        </w:rPr>
        <w:t>jį</w:t>
      </w:r>
      <w:r>
        <w:rPr>
          <w:spacing w:val="31"/>
          <w:sz w:val="24"/>
        </w:rPr>
        <w:t xml:space="preserve"> </w:t>
      </w:r>
      <w:r>
        <w:rPr>
          <w:sz w:val="24"/>
        </w:rPr>
        <w:t>įgyvendinantiems</w:t>
      </w:r>
      <w:r>
        <w:rPr>
          <w:spacing w:val="32"/>
          <w:sz w:val="24"/>
        </w:rPr>
        <w:t xml:space="preserve"> </w:t>
      </w:r>
      <w:r>
        <w:rPr>
          <w:sz w:val="24"/>
        </w:rPr>
        <w:t>subjektams</w:t>
      </w:r>
      <w:r>
        <w:rPr>
          <w:spacing w:val="31"/>
          <w:sz w:val="24"/>
        </w:rPr>
        <w:t xml:space="preserve"> </w:t>
      </w:r>
      <w:r>
        <w:rPr>
          <w:sz w:val="24"/>
        </w:rPr>
        <w:t>taikoma</w:t>
      </w:r>
      <w:r>
        <w:rPr>
          <w:spacing w:val="-57"/>
          <w:sz w:val="24"/>
        </w:rPr>
        <w:t xml:space="preserve"> </w:t>
      </w:r>
      <w:r>
        <w:rPr>
          <w:sz w:val="24"/>
        </w:rPr>
        <w:t>drausminė</w:t>
      </w:r>
      <w:r>
        <w:rPr>
          <w:spacing w:val="-2"/>
          <w:sz w:val="24"/>
        </w:rPr>
        <w:t xml:space="preserve"> </w:t>
      </w:r>
      <w:r>
        <w:rPr>
          <w:sz w:val="24"/>
        </w:rPr>
        <w:t>bei materialinė</w:t>
      </w:r>
      <w:r>
        <w:rPr>
          <w:spacing w:val="-1"/>
          <w:sz w:val="24"/>
        </w:rPr>
        <w:t xml:space="preserve"> </w:t>
      </w:r>
      <w:r>
        <w:rPr>
          <w:sz w:val="24"/>
        </w:rPr>
        <w:t>atsakomybė.</w:t>
      </w:r>
    </w:p>
    <w:p w:rsidR="00E8392C" w:rsidRDefault="00E8392C" w:rsidP="00E8392C">
      <w:pPr>
        <w:pStyle w:val="ListParagraph"/>
        <w:numPr>
          <w:ilvl w:val="0"/>
          <w:numId w:val="1"/>
        </w:numPr>
        <w:tabs>
          <w:tab w:val="left" w:pos="636"/>
        </w:tabs>
        <w:rPr>
          <w:sz w:val="24"/>
        </w:rPr>
      </w:pPr>
      <w:r>
        <w:rPr>
          <w:sz w:val="24"/>
        </w:rPr>
        <w:t>Tvarka</w:t>
      </w:r>
      <w:r>
        <w:rPr>
          <w:spacing w:val="-4"/>
          <w:sz w:val="24"/>
        </w:rPr>
        <w:t xml:space="preserve"> </w:t>
      </w:r>
      <w:r>
        <w:rPr>
          <w:sz w:val="24"/>
        </w:rPr>
        <w:t>skelbiama</w:t>
      </w:r>
      <w:r>
        <w:rPr>
          <w:spacing w:val="-4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įstaigos</w:t>
      </w:r>
      <w:r>
        <w:rPr>
          <w:spacing w:val="-2"/>
          <w:sz w:val="24"/>
        </w:rPr>
        <w:t xml:space="preserve"> </w:t>
      </w:r>
      <w:r>
        <w:rPr>
          <w:sz w:val="24"/>
        </w:rPr>
        <w:t>interneto</w:t>
      </w:r>
      <w:r>
        <w:rPr>
          <w:spacing w:val="-2"/>
          <w:sz w:val="24"/>
        </w:rPr>
        <w:t xml:space="preserve"> </w:t>
      </w:r>
      <w:r>
        <w:rPr>
          <w:sz w:val="24"/>
        </w:rPr>
        <w:t>svetainėje.</w:t>
      </w:r>
    </w:p>
    <w:p w:rsidR="00E8392C" w:rsidRDefault="00E8392C" w:rsidP="00E8392C">
      <w:pPr>
        <w:pStyle w:val="ListParagraph"/>
        <w:numPr>
          <w:ilvl w:val="0"/>
          <w:numId w:val="1"/>
        </w:numPr>
        <w:tabs>
          <w:tab w:val="left" w:pos="636"/>
        </w:tabs>
        <w:spacing w:before="135" w:line="360" w:lineRule="auto"/>
        <w:ind w:right="143"/>
        <w:rPr>
          <w:sz w:val="24"/>
        </w:rPr>
      </w:pPr>
      <w:r>
        <w:rPr>
          <w:sz w:val="24"/>
        </w:rPr>
        <w:t>Ši</w:t>
      </w:r>
      <w:r>
        <w:rPr>
          <w:spacing w:val="21"/>
          <w:sz w:val="24"/>
        </w:rPr>
        <w:t xml:space="preserve"> </w:t>
      </w:r>
      <w:r>
        <w:rPr>
          <w:sz w:val="24"/>
        </w:rPr>
        <w:t>Tvarka</w:t>
      </w:r>
      <w:r>
        <w:rPr>
          <w:spacing w:val="20"/>
          <w:sz w:val="24"/>
        </w:rPr>
        <w:t xml:space="preserve"> </w:t>
      </w:r>
      <w:r>
        <w:rPr>
          <w:sz w:val="24"/>
        </w:rPr>
        <w:t>gali</w:t>
      </w:r>
      <w:r>
        <w:rPr>
          <w:spacing w:val="22"/>
          <w:sz w:val="24"/>
        </w:rPr>
        <w:t xml:space="preserve"> </w:t>
      </w:r>
      <w:r>
        <w:rPr>
          <w:sz w:val="24"/>
        </w:rPr>
        <w:t>būti</w:t>
      </w:r>
      <w:r>
        <w:rPr>
          <w:spacing w:val="22"/>
          <w:sz w:val="24"/>
        </w:rPr>
        <w:t xml:space="preserve"> </w:t>
      </w:r>
      <w:r>
        <w:rPr>
          <w:sz w:val="24"/>
        </w:rPr>
        <w:t>koreguojama,</w:t>
      </w:r>
      <w:r>
        <w:rPr>
          <w:spacing w:val="21"/>
          <w:sz w:val="24"/>
        </w:rPr>
        <w:t xml:space="preserve"> </w:t>
      </w:r>
      <w:r>
        <w:rPr>
          <w:sz w:val="24"/>
        </w:rPr>
        <w:t>keičiama,</w:t>
      </w:r>
      <w:r>
        <w:rPr>
          <w:spacing w:val="20"/>
          <w:sz w:val="24"/>
        </w:rPr>
        <w:t xml:space="preserve"> </w:t>
      </w:r>
      <w:r>
        <w:rPr>
          <w:sz w:val="24"/>
        </w:rPr>
        <w:t>pasikeitus</w:t>
      </w:r>
      <w:r>
        <w:rPr>
          <w:spacing w:val="24"/>
          <w:sz w:val="24"/>
        </w:rPr>
        <w:t xml:space="preserve"> </w:t>
      </w:r>
      <w:r>
        <w:rPr>
          <w:sz w:val="24"/>
        </w:rPr>
        <w:t>Lietuvos</w:t>
      </w:r>
      <w:r>
        <w:rPr>
          <w:spacing w:val="22"/>
          <w:sz w:val="24"/>
        </w:rPr>
        <w:t xml:space="preserve"> </w:t>
      </w:r>
      <w:r>
        <w:rPr>
          <w:sz w:val="24"/>
        </w:rPr>
        <w:t>Respublikos</w:t>
      </w:r>
      <w:r>
        <w:rPr>
          <w:spacing w:val="27"/>
          <w:sz w:val="24"/>
        </w:rPr>
        <w:t xml:space="preserve"> </w:t>
      </w:r>
      <w:r>
        <w:rPr>
          <w:sz w:val="24"/>
        </w:rPr>
        <w:t>įstatymams</w:t>
      </w:r>
      <w:r>
        <w:rPr>
          <w:spacing w:val="21"/>
          <w:sz w:val="24"/>
        </w:rPr>
        <w:t xml:space="preserve"> </w:t>
      </w:r>
      <w:r>
        <w:rPr>
          <w:sz w:val="24"/>
        </w:rPr>
        <w:t>ir</w:t>
      </w:r>
      <w:r>
        <w:rPr>
          <w:spacing w:val="21"/>
          <w:sz w:val="24"/>
        </w:rPr>
        <w:t xml:space="preserve"> </w:t>
      </w:r>
      <w:r>
        <w:rPr>
          <w:sz w:val="24"/>
        </w:rPr>
        <w:t>kitiems</w:t>
      </w:r>
      <w:r>
        <w:rPr>
          <w:spacing w:val="-57"/>
          <w:sz w:val="24"/>
        </w:rPr>
        <w:t xml:space="preserve"> </w:t>
      </w:r>
      <w:r>
        <w:rPr>
          <w:sz w:val="24"/>
        </w:rPr>
        <w:t>teisiniams aktams.</w:t>
      </w:r>
    </w:p>
    <w:p w:rsidR="00E8392C" w:rsidRDefault="00E8392C" w:rsidP="00460BC3">
      <w:pPr>
        <w:pStyle w:val="ListParagraph"/>
        <w:numPr>
          <w:ilvl w:val="0"/>
          <w:numId w:val="1"/>
        </w:numPr>
        <w:tabs>
          <w:tab w:val="left" w:pos="636"/>
        </w:tabs>
        <w:rPr>
          <w:sz w:val="24"/>
        </w:rPr>
      </w:pP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šia</w:t>
      </w:r>
      <w:r>
        <w:rPr>
          <w:spacing w:val="-3"/>
          <w:sz w:val="24"/>
        </w:rPr>
        <w:t xml:space="preserve"> </w:t>
      </w:r>
      <w:r>
        <w:rPr>
          <w:sz w:val="24"/>
        </w:rPr>
        <w:t>Tvarka</w:t>
      </w:r>
      <w:r>
        <w:rPr>
          <w:spacing w:val="-3"/>
          <w:sz w:val="24"/>
        </w:rPr>
        <w:t xml:space="preserve"> </w:t>
      </w:r>
      <w:r>
        <w:rPr>
          <w:sz w:val="24"/>
        </w:rPr>
        <w:t>(jos</w:t>
      </w:r>
      <w:r>
        <w:rPr>
          <w:spacing w:val="-2"/>
          <w:sz w:val="24"/>
        </w:rPr>
        <w:t xml:space="preserve"> </w:t>
      </w:r>
      <w:r>
        <w:rPr>
          <w:sz w:val="24"/>
        </w:rPr>
        <w:t>papildymais, koregavimais)</w:t>
      </w:r>
      <w:r>
        <w:rPr>
          <w:spacing w:val="-1"/>
          <w:sz w:val="24"/>
        </w:rPr>
        <w:t xml:space="preserve"> </w:t>
      </w:r>
      <w:r>
        <w:rPr>
          <w:sz w:val="24"/>
        </w:rPr>
        <w:t>įstaigos</w:t>
      </w:r>
      <w:r>
        <w:rPr>
          <w:spacing w:val="-2"/>
          <w:sz w:val="24"/>
        </w:rPr>
        <w:t xml:space="preserve"> </w:t>
      </w:r>
      <w:r>
        <w:rPr>
          <w:sz w:val="24"/>
        </w:rPr>
        <w:t>bendruomenė</w:t>
      </w:r>
      <w:r>
        <w:rPr>
          <w:spacing w:val="-4"/>
          <w:sz w:val="24"/>
        </w:rPr>
        <w:t xml:space="preserve"> </w:t>
      </w:r>
      <w:r>
        <w:rPr>
          <w:sz w:val="24"/>
        </w:rPr>
        <w:t>supažindinama</w:t>
      </w:r>
      <w:r w:rsidR="00460BC3">
        <w:rPr>
          <w:sz w:val="24"/>
        </w:rPr>
        <w:t>.</w:t>
      </w:r>
    </w:p>
    <w:p w:rsidR="00460BC3" w:rsidRDefault="00460BC3" w:rsidP="00460BC3">
      <w:pPr>
        <w:tabs>
          <w:tab w:val="left" w:pos="636"/>
        </w:tabs>
        <w:rPr>
          <w:sz w:val="24"/>
        </w:rPr>
      </w:pPr>
    </w:p>
    <w:p w:rsidR="00460BC3" w:rsidRDefault="00460BC3" w:rsidP="00460BC3">
      <w:pPr>
        <w:tabs>
          <w:tab w:val="left" w:pos="636"/>
        </w:tabs>
        <w:rPr>
          <w:sz w:val="24"/>
        </w:rPr>
      </w:pPr>
    </w:p>
    <w:p w:rsidR="00460BC3" w:rsidRDefault="00460BC3" w:rsidP="00460BC3">
      <w:pPr>
        <w:tabs>
          <w:tab w:val="left" w:pos="636"/>
        </w:tabs>
        <w:rPr>
          <w:sz w:val="24"/>
        </w:rPr>
      </w:pPr>
    </w:p>
    <w:p w:rsidR="00460BC3" w:rsidRDefault="00460BC3" w:rsidP="00460BC3">
      <w:pPr>
        <w:pStyle w:val="Heading1"/>
        <w:spacing w:before="89"/>
        <w:ind w:left="0" w:right="813"/>
      </w:pPr>
      <w:r>
        <w:t xml:space="preserve">                                       -------------------------------------------------</w:t>
      </w:r>
    </w:p>
    <w:p w:rsidR="00460BC3" w:rsidRPr="00460BC3" w:rsidRDefault="00460BC3" w:rsidP="00460BC3">
      <w:pPr>
        <w:tabs>
          <w:tab w:val="left" w:pos="636"/>
        </w:tabs>
        <w:rPr>
          <w:sz w:val="24"/>
        </w:rPr>
        <w:sectPr w:rsidR="00460BC3" w:rsidRPr="00460BC3">
          <w:footerReference w:type="default" r:id="rId9"/>
          <w:type w:val="continuous"/>
          <w:pgSz w:w="11910" w:h="16840"/>
          <w:pgMar w:top="1040" w:right="560" w:bottom="1100" w:left="860" w:header="720" w:footer="914" w:gutter="0"/>
          <w:pgNumType w:start="1"/>
          <w:cols w:space="720"/>
        </w:sectPr>
      </w:pPr>
    </w:p>
    <w:p w:rsidR="00DB262D" w:rsidRDefault="000771D2" w:rsidP="00460BC3">
      <w:pPr>
        <w:pStyle w:val="Heading1"/>
        <w:spacing w:before="89"/>
        <w:ind w:left="0" w:right="813"/>
      </w:pPr>
      <w:r>
        <w:lastRenderedPageBreak/>
        <w:t>-------------------------------------------------</w:t>
      </w:r>
    </w:p>
    <w:p w:rsidR="00DB262D" w:rsidRDefault="00DB262D">
      <w:pPr>
        <w:jc w:val="center"/>
        <w:sectPr w:rsidR="00DB262D">
          <w:pgSz w:w="11910" w:h="16840"/>
          <w:pgMar w:top="1040" w:right="560" w:bottom="1100" w:left="860" w:header="0" w:footer="914" w:gutter="0"/>
          <w:cols w:space="720"/>
        </w:sectPr>
      </w:pPr>
    </w:p>
    <w:p w:rsidR="00DB262D" w:rsidRDefault="00DB262D">
      <w:pPr>
        <w:pStyle w:val="BodyText"/>
        <w:rPr>
          <w:b/>
          <w:sz w:val="20"/>
        </w:rPr>
      </w:pPr>
    </w:p>
    <w:p w:rsidR="00DB262D" w:rsidRDefault="00DB262D">
      <w:pPr>
        <w:pStyle w:val="BodyText"/>
        <w:rPr>
          <w:b/>
          <w:sz w:val="23"/>
        </w:rPr>
      </w:pPr>
    </w:p>
    <w:p w:rsidR="00DB262D" w:rsidRDefault="000771D2">
      <w:pPr>
        <w:spacing w:before="1"/>
        <w:ind w:right="141"/>
        <w:jc w:val="right"/>
        <w:rPr>
          <w:sz w:val="20"/>
        </w:rPr>
      </w:pPr>
      <w:r>
        <w:rPr>
          <w:sz w:val="20"/>
        </w:rPr>
        <w:t>Priedas</w:t>
      </w:r>
      <w:r>
        <w:rPr>
          <w:spacing w:val="-2"/>
          <w:sz w:val="20"/>
        </w:rPr>
        <w:t xml:space="preserve"> </w:t>
      </w:r>
      <w:r>
        <w:rPr>
          <w:sz w:val="20"/>
        </w:rPr>
        <w:t>Nr.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p w:rsidR="00DB262D" w:rsidRDefault="00DB262D">
      <w:pPr>
        <w:pStyle w:val="BodyText"/>
        <w:rPr>
          <w:sz w:val="20"/>
        </w:rPr>
      </w:pPr>
    </w:p>
    <w:p w:rsidR="00DB262D" w:rsidRDefault="00FB7832">
      <w:pPr>
        <w:pStyle w:val="BodyText"/>
        <w:rPr>
          <w:sz w:val="20"/>
        </w:rPr>
      </w:pPr>
      <w:r w:rsidRPr="00FB7832">
        <w:pict>
          <v:rect id="_x0000_s2051" style="position:absolute;margin-left:48.25pt;margin-top:13.45pt;width:513.3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B262D" w:rsidRDefault="000771D2">
      <w:pPr>
        <w:spacing w:line="194" w:lineRule="exact"/>
        <w:ind w:left="803" w:right="814"/>
        <w:jc w:val="center"/>
        <w:rPr>
          <w:sz w:val="20"/>
        </w:rPr>
      </w:pPr>
      <w:r>
        <w:rPr>
          <w:sz w:val="20"/>
        </w:rPr>
        <w:t>Vieno</w:t>
      </w:r>
      <w:r>
        <w:rPr>
          <w:spacing w:val="-2"/>
          <w:sz w:val="20"/>
        </w:rPr>
        <w:t xml:space="preserve"> </w:t>
      </w:r>
      <w:r>
        <w:rPr>
          <w:sz w:val="20"/>
        </w:rPr>
        <w:t>iš</w:t>
      </w:r>
      <w:r>
        <w:rPr>
          <w:spacing w:val="-2"/>
          <w:sz w:val="20"/>
        </w:rPr>
        <w:t xml:space="preserve"> </w:t>
      </w:r>
      <w:r>
        <w:rPr>
          <w:sz w:val="20"/>
        </w:rPr>
        <w:t>tėvų</w:t>
      </w:r>
      <w:r>
        <w:rPr>
          <w:spacing w:val="-3"/>
          <w:sz w:val="20"/>
        </w:rPr>
        <w:t xml:space="preserve"> </w:t>
      </w:r>
      <w:r>
        <w:rPr>
          <w:sz w:val="20"/>
        </w:rPr>
        <w:t>(globėjų)</w:t>
      </w:r>
      <w:r>
        <w:rPr>
          <w:spacing w:val="-2"/>
          <w:sz w:val="20"/>
        </w:rPr>
        <w:t xml:space="preserve"> </w:t>
      </w:r>
      <w:r>
        <w:rPr>
          <w:sz w:val="20"/>
        </w:rPr>
        <w:t>vardas,</w:t>
      </w:r>
      <w:r>
        <w:rPr>
          <w:spacing w:val="-2"/>
          <w:sz w:val="20"/>
        </w:rPr>
        <w:t xml:space="preserve"> </w:t>
      </w:r>
      <w:r>
        <w:rPr>
          <w:sz w:val="20"/>
        </w:rPr>
        <w:t>pavardė</w:t>
      </w:r>
    </w:p>
    <w:p w:rsidR="00DB262D" w:rsidRDefault="00DB262D">
      <w:pPr>
        <w:pStyle w:val="BodyText"/>
        <w:rPr>
          <w:sz w:val="20"/>
        </w:rPr>
      </w:pPr>
    </w:p>
    <w:p w:rsidR="00DB262D" w:rsidRDefault="00FB7832">
      <w:pPr>
        <w:pStyle w:val="BodyText"/>
        <w:spacing w:before="10"/>
        <w:rPr>
          <w:sz w:val="26"/>
        </w:rPr>
      </w:pPr>
      <w:r w:rsidRPr="00FB7832">
        <w:pict>
          <v:rect id="_x0000_s2050" style="position:absolute;margin-left:48.25pt;margin-top:17.4pt;width:513.3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B262D" w:rsidRDefault="000771D2">
      <w:pPr>
        <w:spacing w:line="195" w:lineRule="exact"/>
        <w:ind w:left="803" w:right="812"/>
        <w:jc w:val="center"/>
        <w:rPr>
          <w:sz w:val="20"/>
        </w:rPr>
      </w:pPr>
      <w:r>
        <w:rPr>
          <w:sz w:val="20"/>
        </w:rPr>
        <w:t>Gyvenamosios</w:t>
      </w:r>
      <w:r>
        <w:rPr>
          <w:spacing w:val="-2"/>
          <w:sz w:val="20"/>
        </w:rPr>
        <w:t xml:space="preserve"> </w:t>
      </w:r>
      <w:r>
        <w:rPr>
          <w:sz w:val="20"/>
        </w:rPr>
        <w:t>vietos</w:t>
      </w:r>
      <w:r>
        <w:rPr>
          <w:spacing w:val="-5"/>
          <w:sz w:val="20"/>
        </w:rPr>
        <w:t xml:space="preserve"> </w:t>
      </w:r>
      <w:r>
        <w:rPr>
          <w:sz w:val="20"/>
        </w:rPr>
        <w:t>adresas,</w:t>
      </w:r>
      <w:r>
        <w:rPr>
          <w:spacing w:val="-1"/>
          <w:sz w:val="20"/>
        </w:rPr>
        <w:t xml:space="preserve"> </w:t>
      </w:r>
      <w:r>
        <w:rPr>
          <w:sz w:val="20"/>
        </w:rPr>
        <w:t>telefonas,</w:t>
      </w:r>
      <w:r>
        <w:rPr>
          <w:spacing w:val="-4"/>
          <w:sz w:val="20"/>
        </w:rPr>
        <w:t xml:space="preserve"> </w:t>
      </w:r>
      <w:r>
        <w:rPr>
          <w:sz w:val="20"/>
        </w:rPr>
        <w:t>el-paštas</w:t>
      </w:r>
    </w:p>
    <w:p w:rsidR="00DB262D" w:rsidRDefault="00DB262D">
      <w:pPr>
        <w:pStyle w:val="BodyText"/>
        <w:spacing w:before="10"/>
        <w:rPr>
          <w:sz w:val="23"/>
        </w:rPr>
      </w:pPr>
    </w:p>
    <w:p w:rsidR="00460BC3" w:rsidRDefault="000771D2" w:rsidP="00460BC3">
      <w:pPr>
        <w:pStyle w:val="BodyText"/>
        <w:ind w:left="133" w:right="6871"/>
      </w:pPr>
      <w:r>
        <w:t>Vi</w:t>
      </w:r>
      <w:r w:rsidR="00460BC3">
        <w:t>lniaus lopšelio-darželio„Aušrelė“</w:t>
      </w:r>
    </w:p>
    <w:p w:rsidR="00DB262D" w:rsidRDefault="00460BC3" w:rsidP="00460BC3">
      <w:pPr>
        <w:pStyle w:val="BodyText"/>
        <w:ind w:left="133" w:right="6871"/>
      </w:pPr>
      <w:r>
        <w:t xml:space="preserve"> </w:t>
      </w:r>
      <w:r w:rsidR="000771D2">
        <w:t>Direktoriui</w:t>
      </w:r>
    </w:p>
    <w:p w:rsidR="00DB262D" w:rsidRDefault="00DB262D">
      <w:pPr>
        <w:pStyle w:val="BodyText"/>
        <w:rPr>
          <w:sz w:val="26"/>
        </w:rPr>
      </w:pPr>
    </w:p>
    <w:p w:rsidR="00DB262D" w:rsidRDefault="00DB262D">
      <w:pPr>
        <w:pStyle w:val="BodyText"/>
        <w:spacing w:before="6"/>
        <w:rPr>
          <w:sz w:val="22"/>
        </w:rPr>
      </w:pPr>
    </w:p>
    <w:p w:rsidR="00DB262D" w:rsidRDefault="000771D2">
      <w:pPr>
        <w:ind w:left="803" w:right="816"/>
        <w:jc w:val="center"/>
        <w:rPr>
          <w:b/>
          <w:sz w:val="24"/>
        </w:rPr>
      </w:pPr>
      <w:r>
        <w:rPr>
          <w:b/>
          <w:sz w:val="24"/>
        </w:rPr>
        <w:t>PRAŠYMAS</w:t>
      </w:r>
    </w:p>
    <w:p w:rsidR="00DB262D" w:rsidRDefault="000771D2">
      <w:pPr>
        <w:spacing w:line="274" w:lineRule="exact"/>
        <w:ind w:left="803" w:right="810"/>
        <w:jc w:val="center"/>
        <w:rPr>
          <w:b/>
          <w:sz w:val="24"/>
        </w:rPr>
      </w:pPr>
      <w:r>
        <w:rPr>
          <w:b/>
          <w:sz w:val="24"/>
        </w:rPr>
        <w:t>DĖL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VAIKO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LIGOS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PATEISINIMO</w:t>
      </w:r>
    </w:p>
    <w:p w:rsidR="00DB262D" w:rsidRDefault="000771D2">
      <w:pPr>
        <w:pStyle w:val="BodyText"/>
        <w:spacing w:line="274" w:lineRule="exact"/>
        <w:ind w:left="803" w:right="810"/>
        <w:jc w:val="center"/>
      </w:pPr>
      <w:r>
        <w:t>2020</w:t>
      </w:r>
      <w:r>
        <w:rPr>
          <w:spacing w:val="59"/>
        </w:rPr>
        <w:t xml:space="preserve"> </w:t>
      </w:r>
      <w:r>
        <w:t>m .......-........</w:t>
      </w:r>
    </w:p>
    <w:p w:rsidR="00DB262D" w:rsidRDefault="000771D2">
      <w:pPr>
        <w:pStyle w:val="BodyText"/>
        <w:ind w:left="803" w:right="811"/>
        <w:jc w:val="center"/>
      </w:pPr>
      <w:r>
        <w:t>Vilnius</w:t>
      </w:r>
    </w:p>
    <w:p w:rsidR="00DB262D" w:rsidRDefault="00DB262D">
      <w:pPr>
        <w:pStyle w:val="BodyText"/>
      </w:pPr>
    </w:p>
    <w:p w:rsidR="00DB262D" w:rsidRDefault="000771D2">
      <w:pPr>
        <w:pStyle w:val="BodyText"/>
        <w:tabs>
          <w:tab w:val="left" w:leader="dot" w:pos="7500"/>
        </w:tabs>
        <w:ind w:right="65"/>
        <w:jc w:val="center"/>
      </w:pPr>
      <w:r>
        <w:t>Prašau</w:t>
      </w:r>
      <w:r>
        <w:rPr>
          <w:spacing w:val="-3"/>
        </w:rPr>
        <w:t xml:space="preserve"> </w:t>
      </w:r>
      <w:r>
        <w:t>pateisinti</w:t>
      </w:r>
      <w:r>
        <w:rPr>
          <w:spacing w:val="-2"/>
        </w:rPr>
        <w:t xml:space="preserve"> </w:t>
      </w:r>
      <w:r>
        <w:t>mano</w:t>
      </w:r>
      <w:r>
        <w:rPr>
          <w:spacing w:val="-2"/>
        </w:rPr>
        <w:t xml:space="preserve"> </w:t>
      </w:r>
      <w:r>
        <w:t>sūnaus/dukters</w:t>
      </w:r>
      <w:r>
        <w:tab/>
        <w:t>,</w:t>
      </w:r>
      <w:r>
        <w:rPr>
          <w:spacing w:val="-1"/>
        </w:rPr>
        <w:t xml:space="preserve"> </w:t>
      </w:r>
      <w:r>
        <w:t>lankančio(-ios)</w:t>
      </w:r>
    </w:p>
    <w:p w:rsidR="00DB262D" w:rsidRDefault="000771D2">
      <w:pPr>
        <w:spacing w:before="1"/>
        <w:ind w:left="730" w:right="817"/>
        <w:jc w:val="center"/>
        <w:rPr>
          <w:sz w:val="20"/>
        </w:rPr>
      </w:pPr>
      <w:r>
        <w:rPr>
          <w:sz w:val="20"/>
        </w:rPr>
        <w:t>(vardas,</w:t>
      </w:r>
      <w:r>
        <w:rPr>
          <w:spacing w:val="-2"/>
          <w:sz w:val="20"/>
        </w:rPr>
        <w:t xml:space="preserve"> </w:t>
      </w:r>
      <w:r>
        <w:rPr>
          <w:sz w:val="20"/>
        </w:rPr>
        <w:t>pavardė)</w:t>
      </w:r>
    </w:p>
    <w:p w:rsidR="00DB262D" w:rsidRDefault="00DB262D">
      <w:pPr>
        <w:pStyle w:val="BodyText"/>
        <w:rPr>
          <w:sz w:val="20"/>
        </w:rPr>
      </w:pPr>
    </w:p>
    <w:p w:rsidR="00DB262D" w:rsidRDefault="000771D2">
      <w:pPr>
        <w:pStyle w:val="BodyText"/>
        <w:tabs>
          <w:tab w:val="left" w:pos="9701"/>
        </w:tabs>
        <w:ind w:left="133"/>
      </w:pPr>
      <w:r>
        <w:t>..................................</w:t>
      </w:r>
      <w:r>
        <w:rPr>
          <w:spacing w:val="-1"/>
        </w:rPr>
        <w:t xml:space="preserve"> </w:t>
      </w:r>
      <w:r>
        <w:t>grupę, praleistas</w:t>
      </w:r>
      <w:r>
        <w:rPr>
          <w:spacing w:val="-2"/>
        </w:rPr>
        <w:t xml:space="preserve"> </w:t>
      </w:r>
      <w:r>
        <w:t>ugdymo dienas</w:t>
      </w:r>
      <w:r>
        <w:rPr>
          <w:spacing w:val="-2"/>
        </w:rPr>
        <w:t xml:space="preserve"> </w:t>
      </w:r>
      <w:r>
        <w:t>dėl ligos nuo</w:t>
      </w:r>
      <w:r>
        <w:rPr>
          <w:spacing w:val="-1"/>
        </w:rPr>
        <w:t xml:space="preserve"> </w:t>
      </w:r>
      <w:r>
        <w:t>...................... iki</w:t>
      </w:r>
      <w:r>
        <w:rPr>
          <w:spacing w:val="-1"/>
        </w:rPr>
        <w:t xml:space="preserve"> </w:t>
      </w:r>
      <w:r>
        <w:t>..................</w:t>
      </w:r>
      <w:r>
        <w:tab/>
        <w:t>.</w:t>
      </w:r>
    </w:p>
    <w:p w:rsidR="00DB262D" w:rsidRDefault="000771D2">
      <w:pPr>
        <w:tabs>
          <w:tab w:val="left" w:pos="6871"/>
          <w:tab w:val="left" w:pos="8713"/>
        </w:tabs>
        <w:spacing w:before="1"/>
        <w:ind w:left="133"/>
        <w:rPr>
          <w:sz w:val="20"/>
        </w:rPr>
      </w:pPr>
      <w:r>
        <w:rPr>
          <w:sz w:val="20"/>
        </w:rPr>
        <w:t>(grupės</w:t>
      </w:r>
      <w:r>
        <w:rPr>
          <w:spacing w:val="-4"/>
          <w:sz w:val="20"/>
        </w:rPr>
        <w:t xml:space="preserve"> </w:t>
      </w:r>
      <w:r>
        <w:rPr>
          <w:sz w:val="20"/>
        </w:rPr>
        <w:t>pavadinimas)</w:t>
      </w:r>
      <w:r>
        <w:rPr>
          <w:sz w:val="20"/>
        </w:rPr>
        <w:tab/>
        <w:t>(data)</w:t>
      </w:r>
      <w:r>
        <w:rPr>
          <w:sz w:val="20"/>
        </w:rPr>
        <w:tab/>
        <w:t>(data)</w:t>
      </w:r>
    </w:p>
    <w:p w:rsidR="00DB262D" w:rsidRDefault="00DB262D">
      <w:pPr>
        <w:pStyle w:val="BodyText"/>
        <w:spacing w:before="11"/>
        <w:rPr>
          <w:sz w:val="23"/>
        </w:rPr>
      </w:pPr>
    </w:p>
    <w:p w:rsidR="00DB262D" w:rsidRDefault="000771D2">
      <w:pPr>
        <w:pStyle w:val="BodyText"/>
        <w:tabs>
          <w:tab w:val="left" w:pos="5893"/>
        </w:tabs>
        <w:ind w:left="193"/>
      </w:pPr>
      <w:r>
        <w:t>.......................................</w:t>
      </w:r>
      <w:r>
        <w:tab/>
        <w:t>.......................................................</w:t>
      </w:r>
    </w:p>
    <w:p w:rsidR="00DB262D" w:rsidRDefault="000771D2">
      <w:pPr>
        <w:tabs>
          <w:tab w:val="left" w:pos="6878"/>
        </w:tabs>
        <w:ind w:left="253"/>
        <w:rPr>
          <w:sz w:val="20"/>
        </w:rPr>
      </w:pPr>
      <w:r>
        <w:rPr>
          <w:sz w:val="24"/>
        </w:rPr>
        <w:t>(</w:t>
      </w:r>
      <w:r>
        <w:rPr>
          <w:sz w:val="20"/>
        </w:rPr>
        <w:t>Parašas)</w:t>
      </w:r>
      <w:r>
        <w:rPr>
          <w:sz w:val="20"/>
        </w:rPr>
        <w:tab/>
        <w:t>(Vardas,</w:t>
      </w:r>
      <w:r>
        <w:rPr>
          <w:spacing w:val="-4"/>
          <w:sz w:val="20"/>
        </w:rPr>
        <w:t xml:space="preserve"> </w:t>
      </w:r>
      <w:r>
        <w:rPr>
          <w:sz w:val="20"/>
        </w:rPr>
        <w:t>Pavardė)</w:t>
      </w:r>
    </w:p>
    <w:sectPr w:rsidR="00DB262D" w:rsidSect="00DB262D">
      <w:pgSz w:w="11910" w:h="16840"/>
      <w:pgMar w:top="1580" w:right="560" w:bottom="1100" w:left="860" w:header="0" w:footer="9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C1" w:rsidRDefault="002F47C1" w:rsidP="00DB262D">
      <w:r>
        <w:separator/>
      </w:r>
    </w:p>
  </w:endnote>
  <w:endnote w:type="continuationSeparator" w:id="1">
    <w:p w:rsidR="002F47C1" w:rsidRDefault="002F47C1" w:rsidP="00DB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2D" w:rsidRDefault="00FB7832">
    <w:pPr>
      <w:pStyle w:val="BodyText"/>
      <w:spacing w:line="14" w:lineRule="auto"/>
      <w:rPr>
        <w:sz w:val="20"/>
      </w:rPr>
    </w:pPr>
    <w:r w:rsidRPr="00FB78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.15pt;margin-top:785.2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DB262D" w:rsidRDefault="00FB7832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0771D2">
                  <w:instrText xml:space="preserve"> PAGE </w:instrText>
                </w:r>
                <w:r>
                  <w:fldChar w:fldCharType="separate"/>
                </w:r>
                <w:r w:rsidR="00675B4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C1" w:rsidRDefault="002F47C1" w:rsidP="00DB262D">
      <w:r>
        <w:separator/>
      </w:r>
    </w:p>
  </w:footnote>
  <w:footnote w:type="continuationSeparator" w:id="1">
    <w:p w:rsidR="002F47C1" w:rsidRDefault="002F47C1" w:rsidP="00DB2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A7B30"/>
    <w:multiLevelType w:val="hybridMultilevel"/>
    <w:tmpl w:val="41AEFFDE"/>
    <w:lvl w:ilvl="0" w:tplc="E6A60C68">
      <w:start w:val="8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26971EF6"/>
    <w:multiLevelType w:val="multilevel"/>
    <w:tmpl w:val="3E3CD8A4"/>
    <w:lvl w:ilvl="0">
      <w:start w:val="10"/>
      <w:numFmt w:val="decimal"/>
      <w:lvlText w:val="%1."/>
      <w:lvlJc w:val="left"/>
      <w:pPr>
        <w:ind w:left="5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0" w:hanging="360"/>
      </w:pPr>
    </w:lvl>
    <w:lvl w:ilvl="2">
      <w:start w:val="1"/>
      <w:numFmt w:val="lowerRoman"/>
      <w:lvlText w:val="%3."/>
      <w:lvlJc w:val="right"/>
      <w:pPr>
        <w:ind w:left="1990" w:hanging="180"/>
      </w:pPr>
    </w:lvl>
    <w:lvl w:ilvl="3">
      <w:start w:val="1"/>
      <w:numFmt w:val="decimal"/>
      <w:lvlText w:val="%4."/>
      <w:lvlJc w:val="left"/>
      <w:pPr>
        <w:ind w:left="2710" w:hanging="360"/>
      </w:pPr>
    </w:lvl>
    <w:lvl w:ilvl="4">
      <w:start w:val="1"/>
      <w:numFmt w:val="lowerLetter"/>
      <w:lvlText w:val="%5."/>
      <w:lvlJc w:val="left"/>
      <w:pPr>
        <w:ind w:left="3430" w:hanging="360"/>
      </w:pPr>
    </w:lvl>
    <w:lvl w:ilvl="5">
      <w:start w:val="1"/>
      <w:numFmt w:val="lowerRoman"/>
      <w:lvlText w:val="%6."/>
      <w:lvlJc w:val="right"/>
      <w:pPr>
        <w:ind w:left="4150" w:hanging="180"/>
      </w:pPr>
    </w:lvl>
    <w:lvl w:ilvl="6">
      <w:start w:val="1"/>
      <w:numFmt w:val="decimal"/>
      <w:lvlText w:val="%7."/>
      <w:lvlJc w:val="left"/>
      <w:pPr>
        <w:ind w:left="4870" w:hanging="360"/>
      </w:pPr>
    </w:lvl>
    <w:lvl w:ilvl="7">
      <w:start w:val="1"/>
      <w:numFmt w:val="lowerLetter"/>
      <w:lvlText w:val="%8."/>
      <w:lvlJc w:val="left"/>
      <w:pPr>
        <w:ind w:left="5590" w:hanging="360"/>
      </w:pPr>
    </w:lvl>
    <w:lvl w:ilvl="8">
      <w:start w:val="1"/>
      <w:numFmt w:val="lowerRoman"/>
      <w:lvlText w:val="%9."/>
      <w:lvlJc w:val="right"/>
      <w:pPr>
        <w:ind w:left="6310" w:hanging="180"/>
      </w:pPr>
    </w:lvl>
  </w:abstractNum>
  <w:abstractNum w:abstractNumId="2">
    <w:nsid w:val="2D972473"/>
    <w:multiLevelType w:val="hybridMultilevel"/>
    <w:tmpl w:val="4358E388"/>
    <w:lvl w:ilvl="0" w:tplc="ECDE8F26">
      <w:start w:val="5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13" w:hanging="360"/>
      </w:pPr>
    </w:lvl>
    <w:lvl w:ilvl="2" w:tplc="0809001B" w:tentative="1">
      <w:start w:val="1"/>
      <w:numFmt w:val="lowerRoman"/>
      <w:lvlText w:val="%3."/>
      <w:lvlJc w:val="right"/>
      <w:pPr>
        <w:ind w:left="1933" w:hanging="180"/>
      </w:pPr>
    </w:lvl>
    <w:lvl w:ilvl="3" w:tplc="0809000F" w:tentative="1">
      <w:start w:val="1"/>
      <w:numFmt w:val="decimal"/>
      <w:lvlText w:val="%4."/>
      <w:lvlJc w:val="left"/>
      <w:pPr>
        <w:ind w:left="2653" w:hanging="360"/>
      </w:pPr>
    </w:lvl>
    <w:lvl w:ilvl="4" w:tplc="08090019" w:tentative="1">
      <w:start w:val="1"/>
      <w:numFmt w:val="lowerLetter"/>
      <w:lvlText w:val="%5."/>
      <w:lvlJc w:val="left"/>
      <w:pPr>
        <w:ind w:left="3373" w:hanging="360"/>
      </w:pPr>
    </w:lvl>
    <w:lvl w:ilvl="5" w:tplc="0809001B" w:tentative="1">
      <w:start w:val="1"/>
      <w:numFmt w:val="lowerRoman"/>
      <w:lvlText w:val="%6."/>
      <w:lvlJc w:val="right"/>
      <w:pPr>
        <w:ind w:left="4093" w:hanging="180"/>
      </w:pPr>
    </w:lvl>
    <w:lvl w:ilvl="6" w:tplc="0809000F" w:tentative="1">
      <w:start w:val="1"/>
      <w:numFmt w:val="decimal"/>
      <w:lvlText w:val="%7."/>
      <w:lvlJc w:val="left"/>
      <w:pPr>
        <w:ind w:left="4813" w:hanging="360"/>
      </w:pPr>
    </w:lvl>
    <w:lvl w:ilvl="7" w:tplc="08090019" w:tentative="1">
      <w:start w:val="1"/>
      <w:numFmt w:val="lowerLetter"/>
      <w:lvlText w:val="%8."/>
      <w:lvlJc w:val="left"/>
      <w:pPr>
        <w:ind w:left="5533" w:hanging="360"/>
      </w:pPr>
    </w:lvl>
    <w:lvl w:ilvl="8" w:tplc="08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3734051A"/>
    <w:multiLevelType w:val="hybridMultilevel"/>
    <w:tmpl w:val="E12CE540"/>
    <w:lvl w:ilvl="0" w:tplc="0809000F">
      <w:start w:val="1"/>
      <w:numFmt w:val="decimal"/>
      <w:lvlText w:val="%1."/>
      <w:lvlJc w:val="left"/>
      <w:pPr>
        <w:ind w:left="1183" w:hanging="360"/>
      </w:pPr>
    </w:lvl>
    <w:lvl w:ilvl="1" w:tplc="08090019" w:tentative="1">
      <w:start w:val="1"/>
      <w:numFmt w:val="lowerLetter"/>
      <w:lvlText w:val="%2."/>
      <w:lvlJc w:val="left"/>
      <w:pPr>
        <w:ind w:left="1903" w:hanging="360"/>
      </w:pPr>
    </w:lvl>
    <w:lvl w:ilvl="2" w:tplc="0809001B" w:tentative="1">
      <w:start w:val="1"/>
      <w:numFmt w:val="lowerRoman"/>
      <w:lvlText w:val="%3."/>
      <w:lvlJc w:val="right"/>
      <w:pPr>
        <w:ind w:left="2623" w:hanging="180"/>
      </w:pPr>
    </w:lvl>
    <w:lvl w:ilvl="3" w:tplc="0809000F" w:tentative="1">
      <w:start w:val="1"/>
      <w:numFmt w:val="decimal"/>
      <w:lvlText w:val="%4."/>
      <w:lvlJc w:val="left"/>
      <w:pPr>
        <w:ind w:left="3343" w:hanging="360"/>
      </w:pPr>
    </w:lvl>
    <w:lvl w:ilvl="4" w:tplc="08090019" w:tentative="1">
      <w:start w:val="1"/>
      <w:numFmt w:val="lowerLetter"/>
      <w:lvlText w:val="%5."/>
      <w:lvlJc w:val="left"/>
      <w:pPr>
        <w:ind w:left="4063" w:hanging="360"/>
      </w:pPr>
    </w:lvl>
    <w:lvl w:ilvl="5" w:tplc="0809001B" w:tentative="1">
      <w:start w:val="1"/>
      <w:numFmt w:val="lowerRoman"/>
      <w:lvlText w:val="%6."/>
      <w:lvlJc w:val="right"/>
      <w:pPr>
        <w:ind w:left="4783" w:hanging="180"/>
      </w:pPr>
    </w:lvl>
    <w:lvl w:ilvl="6" w:tplc="0809000F" w:tentative="1">
      <w:start w:val="1"/>
      <w:numFmt w:val="decimal"/>
      <w:lvlText w:val="%7."/>
      <w:lvlJc w:val="left"/>
      <w:pPr>
        <w:ind w:left="5503" w:hanging="360"/>
      </w:pPr>
    </w:lvl>
    <w:lvl w:ilvl="7" w:tplc="08090019" w:tentative="1">
      <w:start w:val="1"/>
      <w:numFmt w:val="lowerLetter"/>
      <w:lvlText w:val="%8."/>
      <w:lvlJc w:val="left"/>
      <w:pPr>
        <w:ind w:left="6223" w:hanging="360"/>
      </w:pPr>
    </w:lvl>
    <w:lvl w:ilvl="8" w:tplc="080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">
    <w:nsid w:val="49EB0DD5"/>
    <w:multiLevelType w:val="multilevel"/>
    <w:tmpl w:val="BAF4C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5">
    <w:nsid w:val="4D12011D"/>
    <w:multiLevelType w:val="hybridMultilevel"/>
    <w:tmpl w:val="DD72D92E"/>
    <w:lvl w:ilvl="0" w:tplc="4736726A">
      <w:start w:val="1"/>
      <w:numFmt w:val="upperRoman"/>
      <w:lvlText w:val="%1."/>
      <w:lvlJc w:val="left"/>
      <w:pPr>
        <w:ind w:left="354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lt-LT" w:eastAsia="en-US" w:bidi="ar-SA"/>
      </w:rPr>
    </w:lvl>
    <w:lvl w:ilvl="1" w:tplc="ECEA5522">
      <w:numFmt w:val="bullet"/>
      <w:lvlText w:val="•"/>
      <w:lvlJc w:val="left"/>
      <w:pPr>
        <w:ind w:left="4234" w:hanging="250"/>
      </w:pPr>
      <w:rPr>
        <w:rFonts w:hint="default"/>
        <w:lang w:val="lt-LT" w:eastAsia="en-US" w:bidi="ar-SA"/>
      </w:rPr>
    </w:lvl>
    <w:lvl w:ilvl="2" w:tplc="6ADCED8A">
      <w:numFmt w:val="bullet"/>
      <w:lvlText w:val="•"/>
      <w:lvlJc w:val="left"/>
      <w:pPr>
        <w:ind w:left="4929" w:hanging="250"/>
      </w:pPr>
      <w:rPr>
        <w:rFonts w:hint="default"/>
        <w:lang w:val="lt-LT" w:eastAsia="en-US" w:bidi="ar-SA"/>
      </w:rPr>
    </w:lvl>
    <w:lvl w:ilvl="3" w:tplc="4AC28AFC">
      <w:numFmt w:val="bullet"/>
      <w:lvlText w:val="•"/>
      <w:lvlJc w:val="left"/>
      <w:pPr>
        <w:ind w:left="5623" w:hanging="250"/>
      </w:pPr>
      <w:rPr>
        <w:rFonts w:hint="default"/>
        <w:lang w:val="lt-LT" w:eastAsia="en-US" w:bidi="ar-SA"/>
      </w:rPr>
    </w:lvl>
    <w:lvl w:ilvl="4" w:tplc="868059B6">
      <w:numFmt w:val="bullet"/>
      <w:lvlText w:val="•"/>
      <w:lvlJc w:val="left"/>
      <w:pPr>
        <w:ind w:left="6318" w:hanging="250"/>
      </w:pPr>
      <w:rPr>
        <w:rFonts w:hint="default"/>
        <w:lang w:val="lt-LT" w:eastAsia="en-US" w:bidi="ar-SA"/>
      </w:rPr>
    </w:lvl>
    <w:lvl w:ilvl="5" w:tplc="06F08CC4">
      <w:numFmt w:val="bullet"/>
      <w:lvlText w:val="•"/>
      <w:lvlJc w:val="left"/>
      <w:pPr>
        <w:ind w:left="7013" w:hanging="250"/>
      </w:pPr>
      <w:rPr>
        <w:rFonts w:hint="default"/>
        <w:lang w:val="lt-LT" w:eastAsia="en-US" w:bidi="ar-SA"/>
      </w:rPr>
    </w:lvl>
    <w:lvl w:ilvl="6" w:tplc="DF14A4EC">
      <w:numFmt w:val="bullet"/>
      <w:lvlText w:val="•"/>
      <w:lvlJc w:val="left"/>
      <w:pPr>
        <w:ind w:left="7707" w:hanging="250"/>
      </w:pPr>
      <w:rPr>
        <w:rFonts w:hint="default"/>
        <w:lang w:val="lt-LT" w:eastAsia="en-US" w:bidi="ar-SA"/>
      </w:rPr>
    </w:lvl>
    <w:lvl w:ilvl="7" w:tplc="67F0F596">
      <w:numFmt w:val="bullet"/>
      <w:lvlText w:val="•"/>
      <w:lvlJc w:val="left"/>
      <w:pPr>
        <w:ind w:left="8402" w:hanging="250"/>
      </w:pPr>
      <w:rPr>
        <w:rFonts w:hint="default"/>
        <w:lang w:val="lt-LT" w:eastAsia="en-US" w:bidi="ar-SA"/>
      </w:rPr>
    </w:lvl>
    <w:lvl w:ilvl="8" w:tplc="FC308AF2">
      <w:numFmt w:val="bullet"/>
      <w:lvlText w:val="•"/>
      <w:lvlJc w:val="left"/>
      <w:pPr>
        <w:ind w:left="9097" w:hanging="250"/>
      </w:pPr>
      <w:rPr>
        <w:rFonts w:hint="default"/>
        <w:lang w:val="lt-LT" w:eastAsia="en-US" w:bidi="ar-SA"/>
      </w:rPr>
    </w:lvl>
  </w:abstractNum>
  <w:abstractNum w:abstractNumId="6">
    <w:nsid w:val="500A549B"/>
    <w:multiLevelType w:val="hybridMultilevel"/>
    <w:tmpl w:val="01D6DE86"/>
    <w:lvl w:ilvl="0" w:tplc="5F2EF184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5" w:hanging="360"/>
      </w:pPr>
    </w:lvl>
    <w:lvl w:ilvl="2" w:tplc="0809001B" w:tentative="1">
      <w:start w:val="1"/>
      <w:numFmt w:val="lowerRoman"/>
      <w:lvlText w:val="%3."/>
      <w:lvlJc w:val="right"/>
      <w:pPr>
        <w:ind w:left="2075" w:hanging="180"/>
      </w:pPr>
    </w:lvl>
    <w:lvl w:ilvl="3" w:tplc="0809000F" w:tentative="1">
      <w:start w:val="1"/>
      <w:numFmt w:val="decimal"/>
      <w:lvlText w:val="%4."/>
      <w:lvlJc w:val="left"/>
      <w:pPr>
        <w:ind w:left="2795" w:hanging="360"/>
      </w:pPr>
    </w:lvl>
    <w:lvl w:ilvl="4" w:tplc="08090019" w:tentative="1">
      <w:start w:val="1"/>
      <w:numFmt w:val="lowerLetter"/>
      <w:lvlText w:val="%5."/>
      <w:lvlJc w:val="left"/>
      <w:pPr>
        <w:ind w:left="3515" w:hanging="360"/>
      </w:pPr>
    </w:lvl>
    <w:lvl w:ilvl="5" w:tplc="0809001B" w:tentative="1">
      <w:start w:val="1"/>
      <w:numFmt w:val="lowerRoman"/>
      <w:lvlText w:val="%6."/>
      <w:lvlJc w:val="right"/>
      <w:pPr>
        <w:ind w:left="4235" w:hanging="180"/>
      </w:pPr>
    </w:lvl>
    <w:lvl w:ilvl="6" w:tplc="0809000F" w:tentative="1">
      <w:start w:val="1"/>
      <w:numFmt w:val="decimal"/>
      <w:lvlText w:val="%7."/>
      <w:lvlJc w:val="left"/>
      <w:pPr>
        <w:ind w:left="4955" w:hanging="360"/>
      </w:pPr>
    </w:lvl>
    <w:lvl w:ilvl="7" w:tplc="08090019" w:tentative="1">
      <w:start w:val="1"/>
      <w:numFmt w:val="lowerLetter"/>
      <w:lvlText w:val="%8."/>
      <w:lvlJc w:val="left"/>
      <w:pPr>
        <w:ind w:left="5675" w:hanging="360"/>
      </w:pPr>
    </w:lvl>
    <w:lvl w:ilvl="8" w:tplc="08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7">
    <w:nsid w:val="66EE7A2C"/>
    <w:multiLevelType w:val="hybridMultilevel"/>
    <w:tmpl w:val="DE26E41A"/>
    <w:lvl w:ilvl="0" w:tplc="62E699EA">
      <w:start w:val="10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270" w:hanging="360"/>
      </w:pPr>
    </w:lvl>
    <w:lvl w:ilvl="2" w:tplc="0809001B" w:tentative="1">
      <w:start w:val="1"/>
      <w:numFmt w:val="lowerRoman"/>
      <w:lvlText w:val="%3."/>
      <w:lvlJc w:val="right"/>
      <w:pPr>
        <w:ind w:left="1990" w:hanging="180"/>
      </w:pPr>
    </w:lvl>
    <w:lvl w:ilvl="3" w:tplc="0809000F" w:tentative="1">
      <w:start w:val="1"/>
      <w:numFmt w:val="decimal"/>
      <w:lvlText w:val="%4."/>
      <w:lvlJc w:val="left"/>
      <w:pPr>
        <w:ind w:left="2710" w:hanging="360"/>
      </w:pPr>
    </w:lvl>
    <w:lvl w:ilvl="4" w:tplc="08090019" w:tentative="1">
      <w:start w:val="1"/>
      <w:numFmt w:val="lowerLetter"/>
      <w:lvlText w:val="%5."/>
      <w:lvlJc w:val="left"/>
      <w:pPr>
        <w:ind w:left="3430" w:hanging="360"/>
      </w:pPr>
    </w:lvl>
    <w:lvl w:ilvl="5" w:tplc="0809001B" w:tentative="1">
      <w:start w:val="1"/>
      <w:numFmt w:val="lowerRoman"/>
      <w:lvlText w:val="%6."/>
      <w:lvlJc w:val="right"/>
      <w:pPr>
        <w:ind w:left="4150" w:hanging="180"/>
      </w:pPr>
    </w:lvl>
    <w:lvl w:ilvl="6" w:tplc="0809000F" w:tentative="1">
      <w:start w:val="1"/>
      <w:numFmt w:val="decimal"/>
      <w:lvlText w:val="%7."/>
      <w:lvlJc w:val="left"/>
      <w:pPr>
        <w:ind w:left="4870" w:hanging="360"/>
      </w:pPr>
    </w:lvl>
    <w:lvl w:ilvl="7" w:tplc="08090019" w:tentative="1">
      <w:start w:val="1"/>
      <w:numFmt w:val="lowerLetter"/>
      <w:lvlText w:val="%8."/>
      <w:lvlJc w:val="left"/>
      <w:pPr>
        <w:ind w:left="5590" w:hanging="360"/>
      </w:pPr>
    </w:lvl>
    <w:lvl w:ilvl="8" w:tplc="08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8">
    <w:nsid w:val="74791FAD"/>
    <w:multiLevelType w:val="hybridMultilevel"/>
    <w:tmpl w:val="C312FF0A"/>
    <w:lvl w:ilvl="0" w:tplc="CF28E40C">
      <w:start w:val="1"/>
      <w:numFmt w:val="decimal"/>
      <w:lvlText w:val="%1."/>
      <w:lvlJc w:val="left"/>
      <w:pPr>
        <w:ind w:left="275" w:hanging="12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43F68B02">
      <w:start w:val="1"/>
      <w:numFmt w:val="decimal"/>
      <w:lvlText w:val="%2."/>
      <w:lvlJc w:val="left"/>
      <w:pPr>
        <w:ind w:left="275" w:hanging="4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 w:tplc="37F2CB50">
      <w:numFmt w:val="bullet"/>
      <w:lvlText w:val="•"/>
      <w:lvlJc w:val="left"/>
      <w:pPr>
        <w:ind w:left="2321" w:hanging="426"/>
      </w:pPr>
      <w:rPr>
        <w:rFonts w:hint="default"/>
        <w:lang w:val="lt-LT" w:eastAsia="en-US" w:bidi="ar-SA"/>
      </w:rPr>
    </w:lvl>
    <w:lvl w:ilvl="3" w:tplc="319A6AC8">
      <w:numFmt w:val="bullet"/>
      <w:lvlText w:val="•"/>
      <w:lvlJc w:val="left"/>
      <w:pPr>
        <w:ind w:left="3341" w:hanging="426"/>
      </w:pPr>
      <w:rPr>
        <w:rFonts w:hint="default"/>
        <w:lang w:val="lt-LT" w:eastAsia="en-US" w:bidi="ar-SA"/>
      </w:rPr>
    </w:lvl>
    <w:lvl w:ilvl="4" w:tplc="D8D04C46">
      <w:numFmt w:val="bullet"/>
      <w:lvlText w:val="•"/>
      <w:lvlJc w:val="left"/>
      <w:pPr>
        <w:ind w:left="4362" w:hanging="426"/>
      </w:pPr>
      <w:rPr>
        <w:rFonts w:hint="default"/>
        <w:lang w:val="lt-LT" w:eastAsia="en-US" w:bidi="ar-SA"/>
      </w:rPr>
    </w:lvl>
    <w:lvl w:ilvl="5" w:tplc="747AFCFE">
      <w:numFmt w:val="bullet"/>
      <w:lvlText w:val="•"/>
      <w:lvlJc w:val="left"/>
      <w:pPr>
        <w:ind w:left="5383" w:hanging="426"/>
      </w:pPr>
      <w:rPr>
        <w:rFonts w:hint="default"/>
        <w:lang w:val="lt-LT" w:eastAsia="en-US" w:bidi="ar-SA"/>
      </w:rPr>
    </w:lvl>
    <w:lvl w:ilvl="6" w:tplc="4C9EE13E">
      <w:numFmt w:val="bullet"/>
      <w:lvlText w:val="•"/>
      <w:lvlJc w:val="left"/>
      <w:pPr>
        <w:ind w:left="6403" w:hanging="426"/>
      </w:pPr>
      <w:rPr>
        <w:rFonts w:hint="default"/>
        <w:lang w:val="lt-LT" w:eastAsia="en-US" w:bidi="ar-SA"/>
      </w:rPr>
    </w:lvl>
    <w:lvl w:ilvl="7" w:tplc="C512D0FA">
      <w:numFmt w:val="bullet"/>
      <w:lvlText w:val="•"/>
      <w:lvlJc w:val="left"/>
      <w:pPr>
        <w:ind w:left="7424" w:hanging="426"/>
      </w:pPr>
      <w:rPr>
        <w:rFonts w:hint="default"/>
        <w:lang w:val="lt-LT" w:eastAsia="en-US" w:bidi="ar-SA"/>
      </w:rPr>
    </w:lvl>
    <w:lvl w:ilvl="8" w:tplc="987068D8">
      <w:numFmt w:val="bullet"/>
      <w:lvlText w:val="•"/>
      <w:lvlJc w:val="left"/>
      <w:pPr>
        <w:ind w:left="8445" w:hanging="426"/>
      </w:pPr>
      <w:rPr>
        <w:rFonts w:hint="default"/>
        <w:lang w:val="lt-LT" w:eastAsia="en-US" w:bidi="ar-SA"/>
      </w:rPr>
    </w:lvl>
  </w:abstractNum>
  <w:abstractNum w:abstractNumId="9">
    <w:nsid w:val="79201FBB"/>
    <w:multiLevelType w:val="hybridMultilevel"/>
    <w:tmpl w:val="83DE6C6A"/>
    <w:lvl w:ilvl="0" w:tplc="8D6E4D90">
      <w:start w:val="1"/>
      <w:numFmt w:val="decimal"/>
      <w:lvlText w:val="%1."/>
      <w:lvlJc w:val="left"/>
      <w:pPr>
        <w:ind w:left="63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E878DDD4">
      <w:numFmt w:val="bullet"/>
      <w:lvlText w:val="•"/>
      <w:lvlJc w:val="left"/>
      <w:pPr>
        <w:ind w:left="1624" w:hanging="361"/>
      </w:pPr>
      <w:rPr>
        <w:rFonts w:hint="default"/>
        <w:lang w:val="lt-LT" w:eastAsia="en-US" w:bidi="ar-SA"/>
      </w:rPr>
    </w:lvl>
    <w:lvl w:ilvl="2" w:tplc="8E1A2404">
      <w:numFmt w:val="bullet"/>
      <w:lvlText w:val="•"/>
      <w:lvlJc w:val="left"/>
      <w:pPr>
        <w:ind w:left="2609" w:hanging="361"/>
      </w:pPr>
      <w:rPr>
        <w:rFonts w:hint="default"/>
        <w:lang w:val="lt-LT" w:eastAsia="en-US" w:bidi="ar-SA"/>
      </w:rPr>
    </w:lvl>
    <w:lvl w:ilvl="3" w:tplc="FF5AD886">
      <w:numFmt w:val="bullet"/>
      <w:lvlText w:val="•"/>
      <w:lvlJc w:val="left"/>
      <w:pPr>
        <w:ind w:left="3593" w:hanging="361"/>
      </w:pPr>
      <w:rPr>
        <w:rFonts w:hint="default"/>
        <w:lang w:val="lt-LT" w:eastAsia="en-US" w:bidi="ar-SA"/>
      </w:rPr>
    </w:lvl>
    <w:lvl w:ilvl="4" w:tplc="1F4852CE">
      <w:numFmt w:val="bullet"/>
      <w:lvlText w:val="•"/>
      <w:lvlJc w:val="left"/>
      <w:pPr>
        <w:ind w:left="4578" w:hanging="361"/>
      </w:pPr>
      <w:rPr>
        <w:rFonts w:hint="default"/>
        <w:lang w:val="lt-LT" w:eastAsia="en-US" w:bidi="ar-SA"/>
      </w:rPr>
    </w:lvl>
    <w:lvl w:ilvl="5" w:tplc="16DAFC02">
      <w:numFmt w:val="bullet"/>
      <w:lvlText w:val="•"/>
      <w:lvlJc w:val="left"/>
      <w:pPr>
        <w:ind w:left="5563" w:hanging="361"/>
      </w:pPr>
      <w:rPr>
        <w:rFonts w:hint="default"/>
        <w:lang w:val="lt-LT" w:eastAsia="en-US" w:bidi="ar-SA"/>
      </w:rPr>
    </w:lvl>
    <w:lvl w:ilvl="6" w:tplc="79BA3E7A">
      <w:numFmt w:val="bullet"/>
      <w:lvlText w:val="•"/>
      <w:lvlJc w:val="left"/>
      <w:pPr>
        <w:ind w:left="6547" w:hanging="361"/>
      </w:pPr>
      <w:rPr>
        <w:rFonts w:hint="default"/>
        <w:lang w:val="lt-LT" w:eastAsia="en-US" w:bidi="ar-SA"/>
      </w:rPr>
    </w:lvl>
    <w:lvl w:ilvl="7" w:tplc="40300318">
      <w:numFmt w:val="bullet"/>
      <w:lvlText w:val="•"/>
      <w:lvlJc w:val="left"/>
      <w:pPr>
        <w:ind w:left="7532" w:hanging="361"/>
      </w:pPr>
      <w:rPr>
        <w:rFonts w:hint="default"/>
        <w:lang w:val="lt-LT" w:eastAsia="en-US" w:bidi="ar-SA"/>
      </w:rPr>
    </w:lvl>
    <w:lvl w:ilvl="8" w:tplc="FDE873C0">
      <w:numFmt w:val="bullet"/>
      <w:lvlText w:val="•"/>
      <w:lvlJc w:val="left"/>
      <w:pPr>
        <w:ind w:left="8517" w:hanging="361"/>
      </w:pPr>
      <w:rPr>
        <w:rFonts w:hint="default"/>
        <w:lang w:val="lt-LT" w:eastAsia="en-US" w:bidi="ar-SA"/>
      </w:rPr>
    </w:lvl>
  </w:abstractNum>
  <w:abstractNum w:abstractNumId="10">
    <w:nsid w:val="796D3025"/>
    <w:multiLevelType w:val="multilevel"/>
    <w:tmpl w:val="4358E388"/>
    <w:lvl w:ilvl="0">
      <w:start w:val="5"/>
      <w:numFmt w:val="decimal"/>
      <w:lvlText w:val="%1."/>
      <w:lvlJc w:val="left"/>
      <w:pPr>
        <w:ind w:left="49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13" w:hanging="360"/>
      </w:pPr>
    </w:lvl>
    <w:lvl w:ilvl="2">
      <w:start w:val="1"/>
      <w:numFmt w:val="lowerRoman"/>
      <w:lvlText w:val="%3."/>
      <w:lvlJc w:val="right"/>
      <w:pPr>
        <w:ind w:left="1933" w:hanging="180"/>
      </w:pPr>
    </w:lvl>
    <w:lvl w:ilvl="3">
      <w:start w:val="1"/>
      <w:numFmt w:val="decimal"/>
      <w:lvlText w:val="%4."/>
      <w:lvlJc w:val="left"/>
      <w:pPr>
        <w:ind w:left="2653" w:hanging="360"/>
      </w:pPr>
    </w:lvl>
    <w:lvl w:ilvl="4">
      <w:start w:val="1"/>
      <w:numFmt w:val="lowerLetter"/>
      <w:lvlText w:val="%5."/>
      <w:lvlJc w:val="left"/>
      <w:pPr>
        <w:ind w:left="3373" w:hanging="360"/>
      </w:pPr>
    </w:lvl>
    <w:lvl w:ilvl="5">
      <w:start w:val="1"/>
      <w:numFmt w:val="lowerRoman"/>
      <w:lvlText w:val="%6."/>
      <w:lvlJc w:val="right"/>
      <w:pPr>
        <w:ind w:left="4093" w:hanging="180"/>
      </w:pPr>
    </w:lvl>
    <w:lvl w:ilvl="6">
      <w:start w:val="1"/>
      <w:numFmt w:val="decimal"/>
      <w:lvlText w:val="%7."/>
      <w:lvlJc w:val="left"/>
      <w:pPr>
        <w:ind w:left="4813" w:hanging="360"/>
      </w:pPr>
    </w:lvl>
    <w:lvl w:ilvl="7">
      <w:start w:val="1"/>
      <w:numFmt w:val="lowerLetter"/>
      <w:lvlText w:val="%8."/>
      <w:lvlJc w:val="left"/>
      <w:pPr>
        <w:ind w:left="5533" w:hanging="360"/>
      </w:pPr>
    </w:lvl>
    <w:lvl w:ilvl="8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B262D"/>
    <w:rsid w:val="000771D2"/>
    <w:rsid w:val="002F47C1"/>
    <w:rsid w:val="003B452F"/>
    <w:rsid w:val="00460BC3"/>
    <w:rsid w:val="005E7C2C"/>
    <w:rsid w:val="00675B49"/>
    <w:rsid w:val="008C4409"/>
    <w:rsid w:val="00922DD4"/>
    <w:rsid w:val="00DB262D"/>
    <w:rsid w:val="00DC6C2D"/>
    <w:rsid w:val="00E8392C"/>
    <w:rsid w:val="00FB0C72"/>
    <w:rsid w:val="00FB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262D"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1"/>
    <w:qFormat/>
    <w:rsid w:val="00DB262D"/>
    <w:pPr>
      <w:ind w:left="80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B262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B262D"/>
    <w:pPr>
      <w:ind w:left="275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DB262D"/>
  </w:style>
  <w:style w:type="character" w:styleId="Hyperlink">
    <w:name w:val="Hyperlink"/>
    <w:basedOn w:val="DefaultParagraphFont"/>
    <w:uiPriority w:val="99"/>
    <w:unhideWhenUsed/>
    <w:rsid w:val="00E839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veikata.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tine@ausrele.vilniu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Aitvaras | Ugdymas</dc:creator>
  <cp:lastModifiedBy>Raimonda</cp:lastModifiedBy>
  <cp:revision>2</cp:revision>
  <dcterms:created xsi:type="dcterms:W3CDTF">2022-05-02T12:30:00Z</dcterms:created>
  <dcterms:modified xsi:type="dcterms:W3CDTF">2022-05-02T12:30:00Z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2021-08-03T00:00:00Z</vt:filetime>
  </property>
</Properties>
</file>